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2266"/>
        <w:gridCol w:w="3102"/>
      </w:tblGrid>
      <w:tr w:rsidR="00EE6471" w14:paraId="12BC6D53" w14:textId="77777777" w:rsidTr="009436D5">
        <w:trPr>
          <w:trHeight w:val="577"/>
          <w:jc w:val="center"/>
        </w:trPr>
        <w:tc>
          <w:tcPr>
            <w:tcW w:w="1226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B050"/>
            <w:vAlign w:val="center"/>
          </w:tcPr>
          <w:p w14:paraId="196BFC14" w14:textId="5044D79A" w:rsidR="00EE6471" w:rsidRPr="008678D6" w:rsidRDefault="008C32DF" w:rsidP="00870ABB">
            <w:pPr>
              <w:jc w:val="center"/>
            </w:pPr>
            <w:r>
              <w:rPr>
                <w:rFonts w:ascii="ＭＳ Ｐゴシック" w:eastAsia="ＭＳ Ｐゴシック" w:hAnsi="ＭＳ Ｐゴシック" w:hint="eastAsia"/>
                <w:color w:val="FFFFFF" w:themeColor="background1"/>
                <w:sz w:val="43"/>
              </w:rPr>
              <w:t>令和</w:t>
            </w:r>
            <w:r w:rsidR="007973E1">
              <w:rPr>
                <w:rFonts w:ascii="ＭＳ Ｐゴシック" w:eastAsia="ＭＳ Ｐゴシック" w:hAnsi="ＭＳ Ｐゴシック" w:hint="eastAsia"/>
                <w:color w:val="FFFFFF" w:themeColor="background1"/>
                <w:sz w:val="43"/>
              </w:rPr>
              <w:t>8</w:t>
            </w:r>
            <w:r w:rsidR="009F0408">
              <w:rPr>
                <w:rFonts w:ascii="ＭＳ Ｐゴシック" w:eastAsia="ＭＳ Ｐゴシック" w:hAnsi="ＭＳ Ｐゴシック" w:hint="eastAsia"/>
                <w:color w:val="FFFFFF" w:themeColor="background1"/>
                <w:sz w:val="43"/>
              </w:rPr>
              <w:t>年度「健やかな</w:t>
            </w:r>
            <w:r w:rsidR="00EE6471">
              <w:rPr>
                <w:rFonts w:ascii="ＭＳ Ｐゴシック" w:eastAsia="ＭＳ Ｐゴシック" w:hAnsi="ＭＳ Ｐゴシック" w:hint="eastAsia"/>
                <w:color w:val="FFFFFF" w:themeColor="background1"/>
                <w:sz w:val="43"/>
              </w:rPr>
              <w:t>体」</w:t>
            </w:r>
            <w:r w:rsidR="00EE6471" w:rsidRPr="008678D6">
              <w:rPr>
                <w:rFonts w:ascii="ＭＳ Ｐゴシック" w:eastAsia="ＭＳ Ｐゴシック" w:hAnsi="ＭＳ Ｐゴシック"/>
                <w:color w:val="FFFFFF" w:themeColor="background1"/>
                <w:sz w:val="43"/>
              </w:rPr>
              <w:t>育成</w:t>
            </w:r>
            <w:r w:rsidR="00C4725F">
              <w:rPr>
                <w:rFonts w:ascii="ＭＳ Ｐゴシック" w:eastAsia="ＭＳ Ｐゴシック" w:hAnsi="ＭＳ Ｐゴシック" w:hint="eastAsia"/>
                <w:color w:val="FFFFFF" w:themeColor="background1"/>
                <w:sz w:val="43"/>
              </w:rPr>
              <w:t>プログラム</w:t>
            </w:r>
          </w:p>
        </w:tc>
        <w:tc>
          <w:tcPr>
            <w:tcW w:w="310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5E0B3" w:themeFill="accent6" w:themeFillTint="66"/>
            <w:vAlign w:val="center"/>
          </w:tcPr>
          <w:p w14:paraId="5EB2409D" w14:textId="77777777" w:rsidR="00EE6471" w:rsidRPr="001F6BD9" w:rsidRDefault="00EE6471" w:rsidP="00000E96">
            <w:pPr>
              <w:rPr>
                <w:rFonts w:asciiTheme="majorEastAsia" w:eastAsiaTheme="majorEastAsia" w:hAnsiTheme="majorEastAsia"/>
                <w:sz w:val="23"/>
              </w:rPr>
            </w:pPr>
            <w:r w:rsidRPr="001F6BD9">
              <w:rPr>
                <w:rFonts w:asciiTheme="majorEastAsia" w:eastAsiaTheme="majorEastAsia" w:hAnsiTheme="majorEastAsia" w:hint="eastAsia"/>
                <w:sz w:val="23"/>
              </w:rPr>
              <w:t>学校番号</w:t>
            </w:r>
            <w:r w:rsidRPr="001F6BD9">
              <w:rPr>
                <w:rFonts w:asciiTheme="majorEastAsia" w:eastAsiaTheme="majorEastAsia" w:hAnsiTheme="majorEastAsia"/>
                <w:sz w:val="23"/>
              </w:rPr>
              <w:t>：</w:t>
            </w:r>
            <w:r w:rsidR="00C4725F">
              <w:rPr>
                <w:rFonts w:asciiTheme="majorEastAsia" w:eastAsiaTheme="majorEastAsia" w:hAnsiTheme="majorEastAsia" w:hint="eastAsia"/>
                <w:sz w:val="23"/>
              </w:rPr>
              <w:t>27007</w:t>
            </w:r>
          </w:p>
          <w:p w14:paraId="7765AD76" w14:textId="77777777" w:rsidR="00EE6471" w:rsidRPr="008678D6" w:rsidRDefault="00EE6471" w:rsidP="00000E96">
            <w:r w:rsidRPr="001F6BD9">
              <w:rPr>
                <w:rFonts w:asciiTheme="majorEastAsia" w:eastAsiaTheme="majorEastAsia" w:hAnsiTheme="majorEastAsia" w:hint="eastAsia"/>
                <w:sz w:val="23"/>
              </w:rPr>
              <w:t>学校名</w:t>
            </w:r>
            <w:r w:rsidRPr="001F6BD9">
              <w:rPr>
                <w:rFonts w:asciiTheme="majorEastAsia" w:eastAsiaTheme="majorEastAsia" w:hAnsiTheme="majorEastAsia"/>
                <w:sz w:val="23"/>
              </w:rPr>
              <w:t>：</w:t>
            </w:r>
            <w:r w:rsidR="00C4725F">
              <w:rPr>
                <w:rFonts w:asciiTheme="majorEastAsia" w:eastAsiaTheme="majorEastAsia" w:hAnsiTheme="majorEastAsia" w:hint="eastAsia"/>
                <w:sz w:val="23"/>
              </w:rPr>
              <w:t>発寒西小</w:t>
            </w:r>
            <w:r w:rsidRPr="001F6BD9">
              <w:rPr>
                <w:rFonts w:asciiTheme="majorEastAsia" w:eastAsiaTheme="majorEastAsia" w:hAnsiTheme="majorEastAsia"/>
                <w:sz w:val="23"/>
              </w:rPr>
              <w:t>学校</w:t>
            </w:r>
          </w:p>
        </w:tc>
      </w:tr>
    </w:tbl>
    <w:tbl>
      <w:tblPr>
        <w:tblW w:w="0" w:type="auto"/>
        <w:tblInd w:w="1060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7"/>
      </w:tblGrid>
      <w:tr w:rsidR="00262467" w14:paraId="5392C1C8" w14:textId="77777777" w:rsidTr="00CB27C5">
        <w:trPr>
          <w:trHeight w:val="91"/>
        </w:trPr>
        <w:tc>
          <w:tcPr>
            <w:tcW w:w="297" w:type="dxa"/>
          </w:tcPr>
          <w:p w14:paraId="61BABA87" w14:textId="77777777" w:rsidR="00262467" w:rsidRDefault="00262467" w:rsidP="006D6B23">
            <w:pPr>
              <w:jc w:val="center"/>
              <w:rPr>
                <w:rFonts w:asciiTheme="majorEastAsia" w:eastAsiaTheme="majorEastAsia" w:hAnsiTheme="majorEastAsia"/>
                <w:b/>
                <w:sz w:val="20"/>
                <w:szCs w:val="21"/>
              </w:rPr>
            </w:pPr>
          </w:p>
        </w:tc>
      </w:tr>
    </w:tbl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413"/>
        <w:gridCol w:w="4394"/>
        <w:gridCol w:w="4820"/>
        <w:gridCol w:w="4683"/>
      </w:tblGrid>
      <w:tr w:rsidR="005F1CD9" w14:paraId="250180AD" w14:textId="77777777" w:rsidTr="00D81936">
        <w:trPr>
          <w:trHeight w:val="506"/>
          <w:jc w:val="center"/>
        </w:trPr>
        <w:tc>
          <w:tcPr>
            <w:tcW w:w="141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 w:themeColor="background1"/>
              <w:tr2bl w:val="nil"/>
            </w:tcBorders>
            <w:shd w:val="clear" w:color="auto" w:fill="D4ECBA"/>
            <w:vAlign w:val="center"/>
          </w:tcPr>
          <w:p w14:paraId="4020EF59" w14:textId="77777777" w:rsidR="005F1CD9" w:rsidRDefault="005F1CD9" w:rsidP="006D6B23">
            <w:pPr>
              <w:jc w:val="center"/>
              <w:rPr>
                <w:rFonts w:asciiTheme="majorEastAsia" w:eastAsiaTheme="majorEastAsia" w:hAnsiTheme="majorEastAsia"/>
                <w:b/>
                <w:noProof/>
                <w:sz w:val="20"/>
                <w:szCs w:val="21"/>
              </w:rPr>
            </w:pPr>
          </w:p>
        </w:tc>
        <w:tc>
          <w:tcPr>
            <w:tcW w:w="9214" w:type="dxa"/>
            <w:gridSpan w:val="2"/>
            <w:tcBorders>
              <w:top w:val="single" w:sz="4" w:space="0" w:color="FFFFFF"/>
              <w:left w:val="single" w:sz="4" w:space="0" w:color="FFFFFF" w:themeColor="background1"/>
              <w:bottom w:val="single" w:sz="4" w:space="0" w:color="FFFFFF"/>
              <w:right w:val="single" w:sz="4" w:space="0" w:color="FFFFFF"/>
            </w:tcBorders>
            <w:shd w:val="clear" w:color="auto" w:fill="A8D08D" w:themeFill="accent6" w:themeFillTint="99"/>
            <w:vAlign w:val="center"/>
          </w:tcPr>
          <w:p w14:paraId="4A8AED11" w14:textId="0EA0D386" w:rsidR="005F1CD9" w:rsidRPr="001467DE" w:rsidRDefault="001170CC" w:rsidP="006A3AB4">
            <w:pPr>
              <w:pStyle w:val="Web"/>
              <w:spacing w:before="0" w:beforeAutospacing="0" w:after="0" w:afterAutospacing="0" w:line="300" w:lineRule="exact"/>
              <w:jc w:val="center"/>
              <w:rPr>
                <w:rFonts w:asciiTheme="majorEastAsia" w:eastAsiaTheme="majorEastAsia" w:hAnsiTheme="majorEastAsia"/>
                <w:b/>
                <w:sz w:val="28"/>
                <w:szCs w:val="18"/>
              </w:rPr>
            </w:pPr>
            <w:r>
              <w:rPr>
                <w:rFonts w:asciiTheme="majorEastAsia" w:eastAsiaTheme="majorEastAsia" w:hAnsiTheme="majorEastAsia" w:cstheme="minorBidi" w:hint="eastAsia"/>
                <w:b/>
                <w:color w:val="000000" w:themeColor="text1"/>
                <w:spacing w:val="-16"/>
                <w:kern w:val="24"/>
                <w:sz w:val="28"/>
                <w:szCs w:val="18"/>
              </w:rPr>
              <w:t>令和</w:t>
            </w:r>
            <w:r w:rsidR="007973E1">
              <w:rPr>
                <w:rFonts w:asciiTheme="majorEastAsia" w:eastAsiaTheme="majorEastAsia" w:hAnsiTheme="majorEastAsia" w:cstheme="minorBidi" w:hint="eastAsia"/>
                <w:b/>
                <w:color w:val="000000" w:themeColor="text1"/>
                <w:spacing w:val="-16"/>
                <w:kern w:val="24"/>
                <w:sz w:val="28"/>
                <w:szCs w:val="18"/>
              </w:rPr>
              <w:t>7</w:t>
            </w:r>
            <w:r>
              <w:rPr>
                <w:rFonts w:asciiTheme="majorEastAsia" w:eastAsiaTheme="majorEastAsia" w:hAnsiTheme="majorEastAsia" w:cstheme="minorBidi" w:hint="eastAsia"/>
                <w:b/>
                <w:color w:val="000000" w:themeColor="text1"/>
                <w:spacing w:val="-16"/>
                <w:kern w:val="24"/>
                <w:sz w:val="28"/>
                <w:szCs w:val="18"/>
              </w:rPr>
              <w:t>年度</w:t>
            </w:r>
            <w:r w:rsidR="005F1CD9" w:rsidRPr="001467DE">
              <w:rPr>
                <w:rFonts w:asciiTheme="majorEastAsia" w:eastAsiaTheme="majorEastAsia" w:hAnsiTheme="majorEastAsia" w:cstheme="minorBidi" w:hint="eastAsia"/>
                <w:b/>
                <w:color w:val="000000" w:themeColor="text1"/>
                <w:spacing w:val="-16"/>
                <w:kern w:val="24"/>
                <w:sz w:val="28"/>
                <w:szCs w:val="18"/>
              </w:rPr>
              <w:t xml:space="preserve">全国体力・運動能力、運動習慣等調査 </w:t>
            </w:r>
            <w:r w:rsidR="005F1CD9" w:rsidRPr="001467DE">
              <w:rPr>
                <w:rFonts w:asciiTheme="majorEastAsia" w:eastAsiaTheme="majorEastAsia" w:hAnsiTheme="majorEastAsia" w:cstheme="minorBidi"/>
                <w:b/>
                <w:color w:val="000000" w:themeColor="text1"/>
                <w:spacing w:val="-16"/>
                <w:kern w:val="24"/>
                <w:sz w:val="28"/>
                <w:szCs w:val="18"/>
              </w:rPr>
              <w:t xml:space="preserve"> </w:t>
            </w:r>
            <w:r w:rsidR="005F1CD9" w:rsidRPr="001467DE">
              <w:rPr>
                <w:rFonts w:asciiTheme="majorEastAsia" w:eastAsiaTheme="majorEastAsia" w:hAnsiTheme="majorEastAsia" w:cstheme="minorBidi" w:hint="eastAsia"/>
                <w:b/>
                <w:color w:val="000000" w:themeColor="text1"/>
                <w:spacing w:val="-16"/>
                <w:kern w:val="24"/>
                <w:sz w:val="28"/>
                <w:szCs w:val="18"/>
              </w:rPr>
              <w:t>結果</w:t>
            </w:r>
          </w:p>
        </w:tc>
        <w:tc>
          <w:tcPr>
            <w:tcW w:w="468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8EAADB" w:themeFill="accent5" w:themeFillTint="99"/>
            <w:vAlign w:val="center"/>
          </w:tcPr>
          <w:p w14:paraId="4EB586CF" w14:textId="77777777" w:rsidR="005F1CD9" w:rsidRPr="001467DE" w:rsidRDefault="005F1CD9" w:rsidP="005F1CD9">
            <w:pPr>
              <w:pStyle w:val="Web"/>
              <w:spacing w:before="0" w:beforeAutospacing="0" w:after="0" w:afterAutospacing="0" w:line="280" w:lineRule="exact"/>
              <w:ind w:left="281" w:hangingChars="100" w:hanging="281"/>
              <w:jc w:val="center"/>
              <w:rPr>
                <w:rFonts w:asciiTheme="majorEastAsia" w:eastAsiaTheme="majorEastAsia" w:hAnsiTheme="majorEastAsia"/>
                <w:b/>
                <w:noProof/>
                <w:sz w:val="23"/>
              </w:rPr>
            </w:pPr>
            <w:r w:rsidRPr="001467DE">
              <w:rPr>
                <w:rFonts w:asciiTheme="majorEastAsia" w:eastAsiaTheme="majorEastAsia" w:hAnsiTheme="majorEastAsia" w:hint="eastAsia"/>
                <w:b/>
                <w:noProof/>
                <w:sz w:val="28"/>
              </w:rPr>
              <w:t>分析</w:t>
            </w:r>
          </w:p>
        </w:tc>
      </w:tr>
      <w:tr w:rsidR="00B2389E" w14:paraId="1B7C60EB" w14:textId="77777777" w:rsidTr="00A0052C">
        <w:trPr>
          <w:trHeight w:val="839"/>
          <w:jc w:val="center"/>
        </w:trPr>
        <w:tc>
          <w:tcPr>
            <w:tcW w:w="141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 w:themeColor="background1"/>
              <w:tr2bl w:val="nil"/>
            </w:tcBorders>
            <w:shd w:val="clear" w:color="auto" w:fill="D4ECBA"/>
            <w:vAlign w:val="center"/>
          </w:tcPr>
          <w:p w14:paraId="45B23FA5" w14:textId="77777777" w:rsidR="00CE3F76" w:rsidRPr="00C416A8" w:rsidRDefault="00E1769E" w:rsidP="006D6B23">
            <w:pPr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/>
                <w:noProof/>
                <w:sz w:val="2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684970EC" wp14:editId="209198A4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22225</wp:posOffset>
                      </wp:positionV>
                      <wp:extent cx="857250" cy="381000"/>
                      <wp:effectExtent l="0" t="0" r="38100" b="19050"/>
                      <wp:wrapNone/>
                      <wp:docPr id="16" name="ホームベース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0" cy="381000"/>
                              </a:xfrm>
                              <a:prstGeom prst="homePlate">
                                <a:avLst>
                                  <a:gd name="adj" fmla="val 22851"/>
                                </a:avLst>
                              </a:prstGeom>
                              <a:solidFill>
                                <a:srgbClr val="FFFF00"/>
                              </a:solidFill>
                            </wps:spPr>
                            <wps:style>
                              <a:lnRef idx="2">
                                <a:schemeClr val="accent6">
                                  <a:shade val="50000"/>
                                </a:schemeClr>
                              </a:lnRef>
                              <a:fillRef idx="1">
                                <a:schemeClr val="accent6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44418BD" w14:textId="77777777" w:rsidR="00953546" w:rsidRPr="005F1CD9" w:rsidRDefault="009F35C0" w:rsidP="005F1CD9">
                                  <w:pPr>
                                    <w:pStyle w:val="Web"/>
                                    <w:spacing w:before="0" w:beforeAutospacing="0" w:after="0" w:afterAutospacing="0" w:line="240" w:lineRule="exact"/>
                                    <w:jc w:val="both"/>
                                    <w:rPr>
                                      <w:sz w:val="16"/>
                                      <w:szCs w:val="18"/>
                                    </w:rPr>
                                  </w:pPr>
                                  <w:r w:rsidRPr="007F769A">
                                    <w:rPr>
                                      <w:rFonts w:ascii="游ゴシック" w:eastAsia="游ゴシック" w:hAnsi="游ゴシック" w:cstheme="minorBidi" w:hint="eastAsia"/>
                                      <w:b/>
                                      <w:bCs/>
                                      <w:color w:val="000000" w:themeColor="text1"/>
                                      <w:spacing w:val="-16"/>
                                      <w:kern w:val="24"/>
                                      <w:sz w:val="16"/>
                                      <w:szCs w:val="18"/>
                                    </w:rPr>
                                    <w:t>体力・運動能力</w:t>
                                  </w:r>
                                  <w:r w:rsidRPr="00C129DC">
                                    <w:rPr>
                                      <w:rFonts w:ascii="游ゴシック" w:eastAsia="游ゴシック" w:hAnsi="游ゴシック" w:cstheme="minorBidi" w:hint="eastAsia"/>
                                      <w:b/>
                                      <w:bCs/>
                                      <w:color w:val="000000" w:themeColor="text1"/>
                                      <w:spacing w:val="-16"/>
                                      <w:kern w:val="24"/>
                                      <w:sz w:val="22"/>
                                      <w:szCs w:val="18"/>
                                    </w:rPr>
                                    <w:t>＜男子＞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84970EC" id="_x0000_t15" coordsize="21600,21600" o:spt="15" adj="16200" path="m@0,l,,,21600@0,21600,21600,10800xe">
                      <v:stroke joinstyle="miter"/>
                      <v:formulas>
                        <v:f eqn="val #0"/>
                        <v:f eqn="prod #0 1 2"/>
                      </v:formulas>
                      <v:path gradientshapeok="t" o:connecttype="custom" o:connectlocs="@1,0;0,10800;@1,21600;21600,10800" o:connectangles="270,180,90,0" textboxrect="0,0,10800,21600;0,0,16200,21600;0,0,21600,21600"/>
                      <v:handles>
                        <v:h position="#0,topLeft" xrange="0,21600"/>
                      </v:handles>
                    </v:shapetype>
                    <v:shape id="ホームベース 16" o:spid="_x0000_s1026" type="#_x0000_t15" style="position:absolute;left:0;text-align:left;margin-left:-2.6pt;margin-top:1.75pt;width:67.5pt;height:30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4HqxugIAALMFAAAOAAAAZHJzL2Uyb0RvYy54bWysVMFuEzEQvSPxD5bvdDehKSHqpopaBSFV&#10;JaJFPTteO1lke4ztZJMeyVcgLvwGEn+TH2Hs3WwjqEBC5ODM7Mw8zzzPzPnFRiuyFs5XYAraO8kp&#10;EYZDWZlFQT/cTV8MKfGBmZIpMKKgW+Hpxfj5s/PajkQflqBK4QiCGD+qbUGXIdhRlnm+FJr5E7DC&#10;oFGC0yyg6hZZ6ViN6Fpl/Tw/y2pwpXXAhff49aox0nHCl1Lw8E5KLwJRBcXcQjpdOufxzMbnbLRw&#10;zC4r3qbB/iELzSqDl3ZQVywwsnLVb1C64g48yHDCQWcgZcVFqgGr6eW/VHO7ZFakWpAcbzua/P+D&#10;5TfrmSNViW93RolhGt9ov/u63/3Y777td1+i8Pk7QSMyVVs/woBbO3Ot5lGMZW+k0/EfCyKbxO62&#10;Y1dsAuH4cTh41R/gG3A0vRz28jyxnz0GW+fDGwGaRAFLBC1mioXIABux9bUPieGyTZOVHymRWuF7&#10;rZki/f5w0ItZImLrjNIBM0Z6UFU5rZRKilvML5UjGFrQKf66dI7cslhxU2OSwlaJGKzMeyGRNayq&#10;n7JL/So6PMa5MOGsMS1ZKZprBljzoeguIiWcACOyxPQ67N6fsJtKW/8YKlK7d8H534O7iHQzmNAF&#10;68qAewpAhQPHsvHH9I+oiWLYzDdte8yh3GJ7OWjmzls+rfBtr5kPM+bw4bAdcHmEd3hIBXVBoZUo&#10;WYJ7eOp79I/N4R4oqXFwC+o/rZgTlKi3Bifjde/0NE56Uk6x51Bxx5b5scWs9CVgB/RwTVmexOgf&#10;1EGUDvQ97phJvBVNzHC8u6A8uINyGZqFgluKi8kkueF0Wxauza3lETwSHFvxbnPPnG0bPOBk3MBh&#10;yNuubZ710TdGGpisAsgqRGOkuOG1VXAzpB5qt1hcPcd68nrcteOfAAAA//8DAFBLAwQUAAYACAAA&#10;ACEAsZtlO90AAAAHAQAADwAAAGRycy9kb3ducmV2LnhtbEyPwW7CMBBE75X6D9Yi9RKB01SgNMRB&#10;FRK9oB6gXHoz8ZJExOs0dkL6911O7XF3RjNv8s1kWzFi7xtHCp4XMQik0pmGKgWnz908BeGDJqNb&#10;R6jgBz1siseHXGfG3eiA4zFUgkPIZ1pBHUKXSenLGq32C9chsXZxvdWBz76Sptc3DretTOJ4Ja1u&#10;iBtq3eG2xvJ6HCyXRB+H6dSk3+9jtE/30WiH+Msq9TSb3tYgAk7hzwx3fEaHgpnObiDjRatgvkzY&#10;qeBlCeIuJ6+85KxgxQ9Z5PI/f/ELAAD//wMAUEsBAi0AFAAGAAgAAAAhALaDOJL+AAAA4QEAABMA&#10;AAAAAAAAAAAAAAAAAAAAAFtDb250ZW50X1R5cGVzXS54bWxQSwECLQAUAAYACAAAACEAOP0h/9YA&#10;AACUAQAACwAAAAAAAAAAAAAAAAAvAQAAX3JlbHMvLnJlbHNQSwECLQAUAAYACAAAACEAcOB6sboC&#10;AACzBQAADgAAAAAAAAAAAAAAAAAuAgAAZHJzL2Uyb0RvYy54bWxQSwECLQAUAAYACAAAACEAsZtl&#10;O90AAAAHAQAADwAAAAAAAAAAAAAAAAAUBQAAZHJzL2Rvd25yZXYueG1sUEsFBgAAAAAEAAQA8wAA&#10;AB4GAAAAAA==&#10;" adj="19406" fillcolor="yellow" strokecolor="#375623 [1609]" strokeweight="1pt">
                      <v:textbox>
                        <w:txbxContent>
                          <w:p w14:paraId="444418BD" w14:textId="77777777" w:rsidR="00953546" w:rsidRPr="005F1CD9" w:rsidRDefault="009F35C0" w:rsidP="005F1CD9">
                            <w:pPr>
                              <w:pStyle w:val="Web"/>
                              <w:spacing w:before="0" w:beforeAutospacing="0" w:after="0" w:afterAutospacing="0" w:line="240" w:lineRule="exact"/>
                              <w:jc w:val="both"/>
                              <w:rPr>
                                <w:sz w:val="16"/>
                                <w:szCs w:val="18"/>
                              </w:rPr>
                            </w:pPr>
                            <w:r w:rsidRPr="007F769A">
                              <w:rPr>
                                <w:rFonts w:ascii="游ゴシック" w:eastAsia="游ゴシック" w:hAnsi="游ゴシック" w:cstheme="minorBidi" w:hint="eastAsia"/>
                                <w:b/>
                                <w:bCs/>
                                <w:color w:val="000000" w:themeColor="text1"/>
                                <w:spacing w:val="-16"/>
                                <w:kern w:val="24"/>
                                <w:sz w:val="16"/>
                                <w:szCs w:val="18"/>
                              </w:rPr>
                              <w:t>体力・運動能力</w:t>
                            </w:r>
                            <w:r w:rsidRPr="00C129DC">
                              <w:rPr>
                                <w:rFonts w:ascii="游ゴシック" w:eastAsia="游ゴシック" w:hAnsi="游ゴシック" w:cstheme="minorBidi" w:hint="eastAsia"/>
                                <w:b/>
                                <w:bCs/>
                                <w:color w:val="000000" w:themeColor="text1"/>
                                <w:spacing w:val="-16"/>
                                <w:kern w:val="24"/>
                                <w:sz w:val="22"/>
                                <w:szCs w:val="18"/>
                              </w:rPr>
                              <w:t>＜男子＞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394" w:type="dxa"/>
            <w:tcBorders>
              <w:top w:val="single" w:sz="4" w:space="0" w:color="FFFFFF"/>
              <w:left w:val="single" w:sz="4" w:space="0" w:color="FFFFFF" w:themeColor="background1"/>
              <w:bottom w:val="single" w:sz="4" w:space="0" w:color="FFFFFF"/>
              <w:right w:val="single" w:sz="4" w:space="0" w:color="E2EFD9" w:themeColor="accent6" w:themeTint="33"/>
            </w:tcBorders>
            <w:shd w:val="clear" w:color="auto" w:fill="E2EFD9" w:themeFill="accent6" w:themeFillTint="33"/>
            <w:vAlign w:val="center"/>
          </w:tcPr>
          <w:p w14:paraId="62406BC4" w14:textId="6A060342" w:rsidR="00C129DC" w:rsidRPr="004364A6" w:rsidRDefault="00240FD5" w:rsidP="00C11FC2">
            <w:pPr>
              <w:jc w:val="both"/>
              <w:rPr>
                <w:rFonts w:asciiTheme="majorEastAsia" w:eastAsiaTheme="majorEastAsia" w:hAnsiTheme="majorEastAsia"/>
                <w:sz w:val="19"/>
                <w:szCs w:val="19"/>
              </w:rPr>
            </w:pPr>
            <w:r w:rsidRPr="004364A6">
              <w:rPr>
                <w:rFonts w:asciiTheme="majorEastAsia" w:eastAsiaTheme="majorEastAsia" w:hAnsiTheme="majorEastAsia" w:hint="eastAsia"/>
                <w:sz w:val="19"/>
                <w:szCs w:val="19"/>
              </w:rPr>
              <w:t>前回の記録を上回っている種目</w:t>
            </w:r>
          </w:p>
          <w:p w14:paraId="1631A19C" w14:textId="77777777" w:rsidR="002847ED" w:rsidRPr="004364A6" w:rsidRDefault="00C1584A" w:rsidP="003741E1">
            <w:pPr>
              <w:rPr>
                <w:rFonts w:asciiTheme="majorEastAsia" w:eastAsiaTheme="majorEastAsia" w:hAnsiTheme="majorEastAsia"/>
                <w:sz w:val="19"/>
                <w:szCs w:val="19"/>
              </w:rPr>
            </w:pPr>
            <w:r w:rsidRPr="004364A6">
              <w:rPr>
                <w:rFonts w:asciiTheme="majorEastAsia" w:eastAsiaTheme="majorEastAsia" w:hAnsiTheme="majorEastAsia" w:hint="eastAsia"/>
                <w:sz w:val="19"/>
                <w:szCs w:val="19"/>
              </w:rPr>
              <w:t>握力　ソフトボール投げ　上体起こし</w:t>
            </w:r>
          </w:p>
          <w:p w14:paraId="5C731B56" w14:textId="6F5BB8C2" w:rsidR="00240FD5" w:rsidRPr="004364A6" w:rsidRDefault="00C1584A" w:rsidP="00A0052C">
            <w:pPr>
              <w:rPr>
                <w:rFonts w:asciiTheme="majorEastAsia" w:eastAsiaTheme="majorEastAsia" w:hAnsiTheme="majorEastAsia"/>
                <w:sz w:val="19"/>
                <w:szCs w:val="19"/>
              </w:rPr>
            </w:pPr>
            <w:r w:rsidRPr="004364A6">
              <w:rPr>
                <w:rFonts w:asciiTheme="majorEastAsia" w:eastAsiaTheme="majorEastAsia" w:hAnsiTheme="majorEastAsia" w:hint="eastAsia"/>
                <w:sz w:val="19"/>
                <w:szCs w:val="19"/>
              </w:rPr>
              <w:t xml:space="preserve">立ち幅とび　</w:t>
            </w:r>
            <w:r w:rsidR="003741E1" w:rsidRPr="004364A6">
              <w:rPr>
                <w:rFonts w:asciiTheme="majorEastAsia" w:eastAsiaTheme="majorEastAsia" w:hAnsiTheme="majorEastAsia" w:hint="eastAsia"/>
                <w:sz w:val="19"/>
                <w:szCs w:val="19"/>
              </w:rPr>
              <w:t xml:space="preserve">　　</w:t>
            </w:r>
            <w:r w:rsidR="00B120BD" w:rsidRPr="004364A6">
              <w:rPr>
                <w:rFonts w:asciiTheme="majorEastAsia" w:eastAsiaTheme="majorEastAsia" w:hAnsiTheme="majorEastAsia" w:hint="eastAsia"/>
                <w:sz w:val="19"/>
                <w:szCs w:val="19"/>
              </w:rPr>
              <w:t xml:space="preserve">　　</w:t>
            </w:r>
            <w:r w:rsidR="00240FD5" w:rsidRPr="004364A6">
              <w:rPr>
                <w:rFonts w:asciiTheme="majorEastAsia" w:eastAsiaTheme="majorEastAsia" w:hAnsiTheme="majorEastAsia" w:hint="eastAsia"/>
                <w:sz w:val="19"/>
                <w:szCs w:val="19"/>
              </w:rPr>
              <w:t xml:space="preserve">　</w:t>
            </w:r>
            <w:r w:rsidR="00B120BD" w:rsidRPr="004364A6">
              <w:rPr>
                <w:rFonts w:asciiTheme="majorEastAsia" w:eastAsiaTheme="majorEastAsia" w:hAnsiTheme="majorEastAsia" w:hint="eastAsia"/>
                <w:sz w:val="19"/>
                <w:szCs w:val="19"/>
              </w:rPr>
              <w:t xml:space="preserve">　　</w:t>
            </w:r>
            <w:r w:rsidR="00240FD5" w:rsidRPr="004364A6">
              <w:rPr>
                <w:rFonts w:asciiTheme="majorEastAsia" w:eastAsiaTheme="majorEastAsia" w:hAnsiTheme="majorEastAsia" w:hint="eastAsia"/>
                <w:sz w:val="19"/>
                <w:szCs w:val="19"/>
              </w:rPr>
              <w:t xml:space="preserve">　</w:t>
            </w:r>
          </w:p>
        </w:tc>
        <w:tc>
          <w:tcPr>
            <w:tcW w:w="4820" w:type="dxa"/>
            <w:tcBorders>
              <w:top w:val="single" w:sz="4" w:space="0" w:color="FFFFFF"/>
              <w:left w:val="single" w:sz="4" w:space="0" w:color="E2EFD9" w:themeColor="accent6" w:themeTint="33"/>
              <w:bottom w:val="single" w:sz="4" w:space="0" w:color="FFFFFF"/>
              <w:right w:val="single" w:sz="4" w:space="0" w:color="FFFFFF"/>
            </w:tcBorders>
            <w:shd w:val="clear" w:color="auto" w:fill="E2EFD9" w:themeFill="accent6" w:themeFillTint="33"/>
            <w:vAlign w:val="center"/>
          </w:tcPr>
          <w:p w14:paraId="46ECA9FA" w14:textId="77777777" w:rsidR="00D81936" w:rsidRPr="004364A6" w:rsidRDefault="00240FD5" w:rsidP="001C1A4F">
            <w:pPr>
              <w:rPr>
                <w:rFonts w:asciiTheme="majorEastAsia" w:eastAsiaTheme="majorEastAsia" w:hAnsiTheme="majorEastAsia"/>
                <w:sz w:val="19"/>
                <w:szCs w:val="19"/>
              </w:rPr>
            </w:pPr>
            <w:r w:rsidRPr="004364A6">
              <w:rPr>
                <w:rFonts w:asciiTheme="majorEastAsia" w:eastAsiaTheme="majorEastAsia" w:hAnsiTheme="majorEastAsia" w:hint="eastAsia"/>
                <w:sz w:val="19"/>
                <w:szCs w:val="19"/>
              </w:rPr>
              <w:t>前回の記録より下回った種目</w:t>
            </w:r>
          </w:p>
          <w:p w14:paraId="0041BFB4" w14:textId="2CCBD374" w:rsidR="00240FD5" w:rsidRPr="004364A6" w:rsidRDefault="00C1584A" w:rsidP="00A0052C">
            <w:pPr>
              <w:rPr>
                <w:rFonts w:asciiTheme="majorEastAsia" w:eastAsiaTheme="majorEastAsia" w:hAnsiTheme="majorEastAsia"/>
                <w:sz w:val="19"/>
                <w:szCs w:val="19"/>
              </w:rPr>
            </w:pPr>
            <w:r w:rsidRPr="004364A6">
              <w:rPr>
                <w:rFonts w:asciiTheme="majorEastAsia" w:eastAsiaTheme="majorEastAsia" w:hAnsiTheme="majorEastAsia" w:hint="eastAsia"/>
                <w:sz w:val="19"/>
                <w:szCs w:val="19"/>
              </w:rPr>
              <w:t>20Mシャトルラン　長座体前屈</w:t>
            </w:r>
            <w:r w:rsidR="00C77C01" w:rsidRPr="004364A6">
              <w:rPr>
                <w:rFonts w:asciiTheme="majorEastAsia" w:eastAsiaTheme="majorEastAsia" w:hAnsiTheme="majorEastAsia" w:hint="eastAsia"/>
                <w:sz w:val="19"/>
                <w:szCs w:val="19"/>
              </w:rPr>
              <w:t xml:space="preserve">　50M走</w:t>
            </w:r>
            <w:r w:rsidR="00B120BD" w:rsidRPr="004364A6">
              <w:rPr>
                <w:rFonts w:asciiTheme="majorEastAsia" w:eastAsiaTheme="majorEastAsia" w:hAnsiTheme="majorEastAsia" w:hint="eastAsia"/>
                <w:sz w:val="19"/>
                <w:szCs w:val="19"/>
              </w:rPr>
              <w:t xml:space="preserve">　</w:t>
            </w:r>
            <w:r w:rsidR="003741E1" w:rsidRPr="004364A6">
              <w:rPr>
                <w:rFonts w:asciiTheme="majorEastAsia" w:eastAsiaTheme="majorEastAsia" w:hAnsiTheme="majorEastAsia" w:hint="eastAsia"/>
                <w:sz w:val="19"/>
                <w:szCs w:val="19"/>
              </w:rPr>
              <w:t>反復横とび</w:t>
            </w:r>
            <w:r w:rsidR="00E44C0C" w:rsidRPr="004364A6">
              <w:rPr>
                <w:rFonts w:asciiTheme="majorEastAsia" w:eastAsiaTheme="majorEastAsia" w:hAnsiTheme="majorEastAsia" w:hint="eastAsia"/>
                <w:sz w:val="19"/>
                <w:szCs w:val="19"/>
              </w:rPr>
              <w:t xml:space="preserve">　</w:t>
            </w:r>
          </w:p>
        </w:tc>
        <w:tc>
          <w:tcPr>
            <w:tcW w:w="468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E2F3" w:themeFill="accent5" w:themeFillTint="33"/>
            <w:vAlign w:val="center"/>
          </w:tcPr>
          <w:p w14:paraId="756414BC" w14:textId="0BB8F9E8" w:rsidR="00CE3F76" w:rsidRPr="001D2B27" w:rsidRDefault="00192733" w:rsidP="00CF6502">
            <w:pPr>
              <w:pStyle w:val="Web"/>
              <w:spacing w:before="0" w:beforeAutospacing="0" w:after="0" w:afterAutospacing="0" w:line="280" w:lineRule="exact"/>
              <w:ind w:firstLineChars="100" w:firstLine="190"/>
              <w:jc w:val="both"/>
              <w:rPr>
                <w:rFonts w:asciiTheme="majorEastAsia" w:eastAsiaTheme="majorEastAsia" w:hAnsiTheme="majorEastAsia" w:cstheme="minorBidi"/>
                <w:spacing w:val="-10"/>
                <w:kern w:val="24"/>
                <w:sz w:val="21"/>
                <w:szCs w:val="18"/>
              </w:rPr>
            </w:pPr>
            <w:r w:rsidRPr="004364A6">
              <w:rPr>
                <w:rFonts w:asciiTheme="majorEastAsia" w:eastAsiaTheme="majorEastAsia" w:hAnsiTheme="majorEastAsia" w:cstheme="minorBidi" w:hint="eastAsia"/>
                <w:spacing w:val="-10"/>
                <w:kern w:val="24"/>
                <w:sz w:val="21"/>
                <w:szCs w:val="18"/>
              </w:rPr>
              <w:t>項目ごとの違いはあるが、体力合計点はほぼ</w:t>
            </w:r>
            <w:r w:rsidR="008973C7" w:rsidRPr="004364A6">
              <w:rPr>
                <w:rFonts w:asciiTheme="majorEastAsia" w:eastAsiaTheme="majorEastAsia" w:hAnsiTheme="majorEastAsia" w:cstheme="minorBidi" w:hint="eastAsia"/>
                <w:spacing w:val="-10"/>
                <w:kern w:val="24"/>
                <w:sz w:val="21"/>
                <w:szCs w:val="18"/>
              </w:rPr>
              <w:t>同程度。運動を促す取組の工夫を続けていく</w:t>
            </w:r>
            <w:r w:rsidR="00675D3C" w:rsidRPr="004364A6">
              <w:rPr>
                <w:rFonts w:asciiTheme="majorEastAsia" w:eastAsiaTheme="majorEastAsia" w:hAnsiTheme="majorEastAsia" w:cstheme="minorBidi" w:hint="eastAsia"/>
                <w:spacing w:val="-10"/>
                <w:kern w:val="24"/>
                <w:sz w:val="21"/>
                <w:szCs w:val="18"/>
              </w:rPr>
              <w:t>。</w:t>
            </w:r>
          </w:p>
        </w:tc>
      </w:tr>
      <w:tr w:rsidR="00C11FC2" w14:paraId="0FC545B7" w14:textId="77777777" w:rsidTr="009A0966">
        <w:trPr>
          <w:trHeight w:val="839"/>
          <w:jc w:val="center"/>
        </w:trPr>
        <w:tc>
          <w:tcPr>
            <w:tcW w:w="141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 w:themeColor="background1"/>
              <w:tr2bl w:val="nil"/>
            </w:tcBorders>
            <w:shd w:val="clear" w:color="auto" w:fill="D4ECBA"/>
            <w:vAlign w:val="center"/>
          </w:tcPr>
          <w:p w14:paraId="0D9ED989" w14:textId="77777777" w:rsidR="00C11FC2" w:rsidRDefault="00C11FC2" w:rsidP="00C11FC2">
            <w:pPr>
              <w:jc w:val="center"/>
              <w:rPr>
                <w:rFonts w:asciiTheme="majorEastAsia" w:eastAsiaTheme="majorEastAsia" w:hAnsiTheme="majorEastAsia"/>
                <w:b/>
                <w:noProof/>
                <w:sz w:val="2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/>
                <w:noProof/>
                <w:sz w:val="2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85216" behindDoc="0" locked="0" layoutInCell="1" allowOverlap="1" wp14:anchorId="529065DE" wp14:editId="1C08FB3C">
                      <wp:simplePos x="0" y="0"/>
                      <wp:positionH relativeFrom="column">
                        <wp:posOffset>-13970</wp:posOffset>
                      </wp:positionH>
                      <wp:positionV relativeFrom="paragraph">
                        <wp:posOffset>80645</wp:posOffset>
                      </wp:positionV>
                      <wp:extent cx="857250" cy="400050"/>
                      <wp:effectExtent l="0" t="0" r="38100" b="19050"/>
                      <wp:wrapNone/>
                      <wp:docPr id="3" name="ホームベー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0" cy="400050"/>
                              </a:xfrm>
                              <a:prstGeom prst="homePlate">
                                <a:avLst>
                                  <a:gd name="adj" fmla="val 22851"/>
                                </a:avLst>
                              </a:prstGeom>
                              <a:solidFill>
                                <a:srgbClr val="FFFF00"/>
                              </a:solidFill>
                            </wps:spPr>
                            <wps:style>
                              <a:lnRef idx="2">
                                <a:schemeClr val="accent6">
                                  <a:shade val="50000"/>
                                </a:schemeClr>
                              </a:lnRef>
                              <a:fillRef idx="1">
                                <a:schemeClr val="accent6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A0B93DB" w14:textId="77777777" w:rsidR="00C11FC2" w:rsidRPr="005F1CD9" w:rsidRDefault="00C11FC2" w:rsidP="005F1CD9">
                                  <w:pPr>
                                    <w:pStyle w:val="Web"/>
                                    <w:spacing w:before="0" w:beforeAutospacing="0" w:after="0" w:afterAutospacing="0" w:line="240" w:lineRule="exact"/>
                                    <w:jc w:val="both"/>
                                    <w:rPr>
                                      <w:sz w:val="16"/>
                                      <w:szCs w:val="18"/>
                                    </w:rPr>
                                  </w:pPr>
                                  <w:r w:rsidRPr="007F769A">
                                    <w:rPr>
                                      <w:rFonts w:ascii="游ゴシック" w:eastAsia="游ゴシック" w:hAnsi="游ゴシック" w:cstheme="minorBidi" w:hint="eastAsia"/>
                                      <w:b/>
                                      <w:bCs/>
                                      <w:color w:val="000000" w:themeColor="text1"/>
                                      <w:spacing w:val="-16"/>
                                      <w:kern w:val="24"/>
                                      <w:sz w:val="16"/>
                                      <w:szCs w:val="18"/>
                                    </w:rPr>
                                    <w:t>体力・運動能力</w:t>
                                  </w:r>
                                  <w:r w:rsidRPr="00C129DC">
                                    <w:rPr>
                                      <w:rFonts w:ascii="游ゴシック" w:eastAsia="游ゴシック" w:hAnsi="游ゴシック" w:cstheme="minorBidi" w:hint="eastAsia"/>
                                      <w:b/>
                                      <w:bCs/>
                                      <w:color w:val="000000" w:themeColor="text1"/>
                                      <w:spacing w:val="-16"/>
                                      <w:kern w:val="24"/>
                                      <w:sz w:val="22"/>
                                      <w:szCs w:val="18"/>
                                    </w:rPr>
                                    <w:t>＜女子＞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9065DE" id="ホームベース 3" o:spid="_x0000_s1027" type="#_x0000_t15" style="position:absolute;left:0;text-align:left;margin-left:-1.1pt;margin-top:6.35pt;width:67.5pt;height:31.5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zxMkvAIAALgFAAAOAAAAZHJzL2Uyb0RvYy54bWysVM1uEzEQviPxDpbvdDdpUkrUTRW1CkKq&#10;2ogW9ex47WSR7TG289cjeQrEhddA4m3yIoy9m00EFUiIHJyZnZnPM+Nv5uJyrRVZCucrMAXtnOSU&#10;CMOhrMysoB8exq/OKfGBmZIpMKKgG+Hp5fDli4uVHYguzEGVwhEEMX6wsgWdh2AHWeb5XGjmT8AK&#10;g0YJTrOAqptlpWMrRNcq6+b5WbYCV1oHXHiPX69rIx0mfCkFD3dSehGIKijmFtLp0jmNZza8YIOZ&#10;Y3Ze8SYN9g9ZaFYZvLSFumaBkYWrfoPSFXfgQYYTDjoDKSsuUg1YTSf/pZr7ObMi1YLN8bZtk/9/&#10;sPx2OXGkKgt6SolhGp9ot/262/7Ybb/ttl+i8Pk7OY19Wlk/QPd7O3GN5lGMRa+l0/EfyyHr1NtN&#10;21uxDoTjx/P+624fX4CjqZfnOcqIkh2CrfPhrQBNooAFghYTxUKsnw3Y8saH1N+yyZKVHymRWuFr&#10;LZki3e55v9MgNs6IvceMkR5UVY4rpZLiZtMr5QiGFnSMv3yfzpFbFiuua0xS2CgRg5V5LyT2DKvq&#10;puwSW0WLxzgXJpzVpjkrRX1NH6tub4n8jhGpBQkwIktMr8Xu/Am77l3jH0NFInsbnP89uI1IN4MJ&#10;bbCuDLjnAFTY91jW/pj+UWuiGNbTdeJT8oxfplBukGMO6uHzlo8rfOIb5sOEOXw/ZAVukHCHh1Sw&#10;Kig0EiVzcE/PfY/+kSPuiZIVTm9B/acFc4IS9c7geLzp9Hpx3JPSQ+qh4o4t02OLWegrQCJ0cFdZ&#10;nsToH9RelA70Iy6aUbwVTcxwvLugPLi9chXqrYKriovRKLnhiFsWbsy95RE89jky8mH9yJxteB5w&#10;QG5hP+kN0+vXPfjGSAOjRQBZhWg89LVRcD0kKjWrLO6fYz15HRbu8CcAAAD//wMAUEsDBBQABgAI&#10;AAAAIQA6OkTQ3QAAAAgBAAAPAAAAZHJzL2Rvd25yZXYueG1sTI/BTsMwEETvSPyDtUjcWqdBbVCI&#10;U6FK3BCoBQmOjr1NIuJ1FDttyNezPZXjzoxm3xTbyXXihENoPSlYLRMQSMbblmoFnx8vi0cQIWqy&#10;uvOECn4xwLa8vSl0bv2Z9ng6xFpwCYVcK2hi7HMpg2nQ6bD0PRJ7Rz84HfkcamkHfeZy18k0STbS&#10;6Zb4Q6N73DVofg6jU7CeyQWzM3O2+vo+VvX72+u8GZW6v5uen0BEnOI1DBd8RoeSmSo/kg2iU7BI&#10;U06ynmYgLv5DylMqBdk6A1kW8v+A8g8AAP//AwBQSwECLQAUAAYACAAAACEAtoM4kv4AAADhAQAA&#10;EwAAAAAAAAAAAAAAAAAAAAAAW0NvbnRlbnRfVHlwZXNdLnhtbFBLAQItABQABgAIAAAAIQA4/SH/&#10;1gAAAJQBAAALAAAAAAAAAAAAAAAAAC8BAABfcmVscy8ucmVsc1BLAQItABQABgAIAAAAIQB0zxMk&#10;vAIAALgFAAAOAAAAAAAAAAAAAAAAAC4CAABkcnMvZTJvRG9jLnhtbFBLAQItABQABgAIAAAAIQA6&#10;OkTQ3QAAAAgBAAAPAAAAAAAAAAAAAAAAABYFAABkcnMvZG93bnJldi54bWxQSwUGAAAAAAQABADz&#10;AAAAIAYAAAAA&#10;" adj="19297" fillcolor="yellow" strokecolor="#375623 [1609]" strokeweight="1pt">
                      <v:textbox>
                        <w:txbxContent>
                          <w:p w14:paraId="5A0B93DB" w14:textId="77777777" w:rsidR="00C11FC2" w:rsidRPr="005F1CD9" w:rsidRDefault="00C11FC2" w:rsidP="005F1CD9">
                            <w:pPr>
                              <w:pStyle w:val="Web"/>
                              <w:spacing w:before="0" w:beforeAutospacing="0" w:after="0" w:afterAutospacing="0" w:line="240" w:lineRule="exact"/>
                              <w:jc w:val="both"/>
                              <w:rPr>
                                <w:sz w:val="16"/>
                                <w:szCs w:val="18"/>
                              </w:rPr>
                            </w:pPr>
                            <w:r w:rsidRPr="007F769A">
                              <w:rPr>
                                <w:rFonts w:ascii="游ゴシック" w:eastAsia="游ゴシック" w:hAnsi="游ゴシック" w:cstheme="minorBidi" w:hint="eastAsia"/>
                                <w:b/>
                                <w:bCs/>
                                <w:color w:val="000000" w:themeColor="text1"/>
                                <w:spacing w:val="-16"/>
                                <w:kern w:val="24"/>
                                <w:sz w:val="16"/>
                                <w:szCs w:val="18"/>
                              </w:rPr>
                              <w:t>体力・運動能力</w:t>
                            </w:r>
                            <w:r w:rsidRPr="00C129DC">
                              <w:rPr>
                                <w:rFonts w:ascii="游ゴシック" w:eastAsia="游ゴシック" w:hAnsi="游ゴシック" w:cstheme="minorBidi" w:hint="eastAsia"/>
                                <w:b/>
                                <w:bCs/>
                                <w:color w:val="000000" w:themeColor="text1"/>
                                <w:spacing w:val="-16"/>
                                <w:kern w:val="24"/>
                                <w:sz w:val="22"/>
                                <w:szCs w:val="18"/>
                              </w:rPr>
                              <w:t>＜女子＞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394" w:type="dxa"/>
            <w:tcBorders>
              <w:top w:val="single" w:sz="4" w:space="0" w:color="FFFFFF"/>
              <w:left w:val="single" w:sz="4" w:space="0" w:color="FFFFFF" w:themeColor="background1"/>
              <w:bottom w:val="single" w:sz="4" w:space="0" w:color="FFFFFF"/>
              <w:right w:val="single" w:sz="4" w:space="0" w:color="E2EFD9" w:themeColor="accent6" w:themeTint="33"/>
            </w:tcBorders>
            <w:shd w:val="clear" w:color="auto" w:fill="E2EFD9" w:themeFill="accent6" w:themeFillTint="33"/>
            <w:vAlign w:val="center"/>
          </w:tcPr>
          <w:p w14:paraId="220C1F28" w14:textId="77777777" w:rsidR="00C11FC2" w:rsidRPr="004364A6" w:rsidRDefault="00C11FC2" w:rsidP="00C11FC2">
            <w:pPr>
              <w:jc w:val="both"/>
              <w:rPr>
                <w:rFonts w:asciiTheme="majorEastAsia" w:eastAsiaTheme="majorEastAsia" w:hAnsiTheme="majorEastAsia"/>
                <w:sz w:val="19"/>
                <w:szCs w:val="19"/>
              </w:rPr>
            </w:pPr>
            <w:r w:rsidRPr="004364A6">
              <w:rPr>
                <w:rFonts w:asciiTheme="majorEastAsia" w:eastAsiaTheme="majorEastAsia" w:hAnsiTheme="majorEastAsia" w:hint="eastAsia"/>
                <w:sz w:val="19"/>
                <w:szCs w:val="19"/>
              </w:rPr>
              <w:t>前回の記録を上回っている種目</w:t>
            </w:r>
          </w:p>
          <w:p w14:paraId="461418D3" w14:textId="4B7F08CC" w:rsidR="00C11FC2" w:rsidRPr="004364A6" w:rsidRDefault="00115CC8" w:rsidP="009A0966">
            <w:pPr>
              <w:rPr>
                <w:rFonts w:asciiTheme="majorEastAsia" w:eastAsiaTheme="majorEastAsia" w:hAnsiTheme="majorEastAsia"/>
                <w:sz w:val="19"/>
                <w:szCs w:val="19"/>
              </w:rPr>
            </w:pPr>
            <w:r w:rsidRPr="004364A6">
              <w:rPr>
                <w:rFonts w:asciiTheme="majorEastAsia" w:eastAsiaTheme="majorEastAsia" w:hAnsiTheme="majorEastAsia" w:hint="eastAsia"/>
                <w:sz w:val="19"/>
                <w:szCs w:val="19"/>
              </w:rPr>
              <w:t xml:space="preserve">握力　50M走　</w:t>
            </w:r>
            <w:r w:rsidR="003741E1" w:rsidRPr="004364A6">
              <w:rPr>
                <w:rFonts w:asciiTheme="majorEastAsia" w:eastAsiaTheme="majorEastAsia" w:hAnsiTheme="majorEastAsia" w:hint="eastAsia"/>
                <w:sz w:val="19"/>
                <w:szCs w:val="19"/>
              </w:rPr>
              <w:t>長座体前屈</w:t>
            </w:r>
            <w:r w:rsidR="00B120BD" w:rsidRPr="004364A6">
              <w:rPr>
                <w:rFonts w:asciiTheme="majorEastAsia" w:eastAsiaTheme="majorEastAsia" w:hAnsiTheme="majorEastAsia" w:hint="eastAsia"/>
                <w:sz w:val="19"/>
                <w:szCs w:val="19"/>
              </w:rPr>
              <w:t xml:space="preserve">　</w:t>
            </w:r>
            <w:r w:rsidRPr="004364A6">
              <w:rPr>
                <w:rFonts w:asciiTheme="majorEastAsia" w:eastAsiaTheme="majorEastAsia" w:hAnsiTheme="majorEastAsia" w:hint="eastAsia"/>
                <w:sz w:val="19"/>
                <w:szCs w:val="19"/>
              </w:rPr>
              <w:t>立ち幅とび</w:t>
            </w:r>
            <w:r w:rsidR="002B7E81" w:rsidRPr="004364A6">
              <w:rPr>
                <w:rFonts w:asciiTheme="majorEastAsia" w:eastAsiaTheme="majorEastAsia" w:hAnsiTheme="majorEastAsia" w:hint="eastAsia"/>
                <w:sz w:val="19"/>
                <w:szCs w:val="19"/>
              </w:rPr>
              <w:t xml:space="preserve">　</w:t>
            </w:r>
          </w:p>
        </w:tc>
        <w:tc>
          <w:tcPr>
            <w:tcW w:w="4820" w:type="dxa"/>
            <w:tcBorders>
              <w:top w:val="single" w:sz="4" w:space="0" w:color="FFFFFF"/>
              <w:left w:val="single" w:sz="4" w:space="0" w:color="E2EFD9" w:themeColor="accent6" w:themeTint="33"/>
              <w:bottom w:val="single" w:sz="4" w:space="0" w:color="FFFFFF"/>
              <w:right w:val="single" w:sz="4" w:space="0" w:color="FFFFFF"/>
            </w:tcBorders>
            <w:shd w:val="clear" w:color="auto" w:fill="E2EFD9" w:themeFill="accent6" w:themeFillTint="33"/>
            <w:vAlign w:val="center"/>
          </w:tcPr>
          <w:p w14:paraId="0C092196" w14:textId="77777777" w:rsidR="00C11FC2" w:rsidRPr="004364A6" w:rsidRDefault="00C11FC2" w:rsidP="001C1A4F">
            <w:pPr>
              <w:rPr>
                <w:rFonts w:asciiTheme="majorEastAsia" w:eastAsiaTheme="majorEastAsia" w:hAnsiTheme="majorEastAsia"/>
                <w:sz w:val="19"/>
                <w:szCs w:val="19"/>
              </w:rPr>
            </w:pPr>
            <w:r w:rsidRPr="004364A6">
              <w:rPr>
                <w:rFonts w:asciiTheme="majorEastAsia" w:eastAsiaTheme="majorEastAsia" w:hAnsiTheme="majorEastAsia" w:hint="eastAsia"/>
                <w:sz w:val="19"/>
                <w:szCs w:val="19"/>
              </w:rPr>
              <w:t>前回の記録より下回った種目</w:t>
            </w:r>
          </w:p>
          <w:p w14:paraId="555A1D2E" w14:textId="06A9B4E2" w:rsidR="00C11FC2" w:rsidRPr="004364A6" w:rsidRDefault="00115CC8" w:rsidP="009A0966">
            <w:pPr>
              <w:rPr>
                <w:rFonts w:asciiTheme="majorEastAsia" w:eastAsiaTheme="majorEastAsia" w:hAnsiTheme="majorEastAsia"/>
                <w:sz w:val="19"/>
                <w:szCs w:val="19"/>
              </w:rPr>
            </w:pPr>
            <w:r w:rsidRPr="004364A6">
              <w:rPr>
                <w:rFonts w:asciiTheme="majorEastAsia" w:eastAsiaTheme="majorEastAsia" w:hAnsiTheme="majorEastAsia" w:hint="eastAsia"/>
                <w:sz w:val="19"/>
                <w:szCs w:val="19"/>
              </w:rPr>
              <w:t>20Mシャトルラン</w:t>
            </w:r>
            <w:r w:rsidR="003741E1" w:rsidRPr="004364A6">
              <w:rPr>
                <w:rFonts w:asciiTheme="majorEastAsia" w:eastAsiaTheme="majorEastAsia" w:hAnsiTheme="majorEastAsia" w:hint="eastAsia"/>
                <w:sz w:val="19"/>
                <w:szCs w:val="19"/>
              </w:rPr>
              <w:t xml:space="preserve">　</w:t>
            </w:r>
            <w:r w:rsidRPr="004364A6">
              <w:rPr>
                <w:rFonts w:asciiTheme="majorEastAsia" w:eastAsiaTheme="majorEastAsia" w:hAnsiTheme="majorEastAsia" w:hint="eastAsia"/>
                <w:sz w:val="19"/>
                <w:szCs w:val="19"/>
              </w:rPr>
              <w:t xml:space="preserve">ソフトボール投げ　</w:t>
            </w:r>
            <w:r w:rsidR="003741E1" w:rsidRPr="004364A6">
              <w:rPr>
                <w:rFonts w:asciiTheme="majorEastAsia" w:eastAsiaTheme="majorEastAsia" w:hAnsiTheme="majorEastAsia" w:hint="eastAsia"/>
                <w:sz w:val="19"/>
                <w:szCs w:val="19"/>
              </w:rPr>
              <w:t>上体起こし　反復横とび</w:t>
            </w:r>
            <w:r w:rsidR="00B120BD" w:rsidRPr="004364A6">
              <w:rPr>
                <w:rFonts w:asciiTheme="majorEastAsia" w:eastAsiaTheme="majorEastAsia" w:hAnsiTheme="majorEastAsia" w:hint="eastAsia"/>
                <w:sz w:val="19"/>
                <w:szCs w:val="19"/>
              </w:rPr>
              <w:t xml:space="preserve">　</w:t>
            </w:r>
          </w:p>
        </w:tc>
        <w:tc>
          <w:tcPr>
            <w:tcW w:w="468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E2F3" w:themeFill="accent5" w:themeFillTint="33"/>
            <w:vAlign w:val="center"/>
          </w:tcPr>
          <w:p w14:paraId="7D1E558F" w14:textId="445B6FE2" w:rsidR="00C11FC2" w:rsidRPr="001D2B27" w:rsidRDefault="00CF6502" w:rsidP="00CF6502">
            <w:pPr>
              <w:pStyle w:val="Web"/>
              <w:spacing w:before="0" w:beforeAutospacing="0" w:after="0" w:afterAutospacing="0" w:line="280" w:lineRule="exact"/>
              <w:ind w:leftChars="13" w:left="31" w:firstLineChars="100" w:firstLine="180"/>
              <w:jc w:val="both"/>
              <w:rPr>
                <w:rFonts w:asciiTheme="majorEastAsia" w:eastAsiaTheme="majorEastAsia" w:hAnsiTheme="majorEastAsia" w:cstheme="minorBidi"/>
                <w:spacing w:val="-10"/>
                <w:kern w:val="24"/>
                <w:sz w:val="20"/>
                <w:szCs w:val="18"/>
              </w:rPr>
            </w:pPr>
            <w:r w:rsidRPr="001D2B27">
              <w:rPr>
                <w:rFonts w:asciiTheme="majorEastAsia" w:eastAsiaTheme="majorEastAsia" w:hAnsiTheme="majorEastAsia" w:cstheme="minorBidi" w:hint="eastAsia"/>
                <w:spacing w:val="-10"/>
                <w:kern w:val="24"/>
                <w:sz w:val="20"/>
                <w:szCs w:val="18"/>
              </w:rPr>
              <w:t>全体的な体力の向上がみられ</w:t>
            </w:r>
            <w:r w:rsidR="002B7E81" w:rsidRPr="001D2B27">
              <w:rPr>
                <w:rFonts w:asciiTheme="majorEastAsia" w:eastAsiaTheme="majorEastAsia" w:hAnsiTheme="majorEastAsia" w:cstheme="minorBidi" w:hint="eastAsia"/>
                <w:spacing w:val="-10"/>
                <w:kern w:val="24"/>
                <w:sz w:val="20"/>
                <w:szCs w:val="18"/>
              </w:rPr>
              <w:t>、</w:t>
            </w:r>
            <w:r w:rsidRPr="001D2B27">
              <w:rPr>
                <w:rFonts w:asciiTheme="majorEastAsia" w:eastAsiaTheme="majorEastAsia" w:hAnsiTheme="majorEastAsia" w:cstheme="minorBidi" w:hint="eastAsia"/>
                <w:spacing w:val="-10"/>
                <w:kern w:val="24"/>
                <w:sz w:val="20"/>
                <w:szCs w:val="18"/>
              </w:rPr>
              <w:t>運動を促す取組</w:t>
            </w:r>
            <w:r w:rsidR="006B4F4A">
              <w:rPr>
                <w:rFonts w:asciiTheme="majorEastAsia" w:eastAsiaTheme="majorEastAsia" w:hAnsiTheme="majorEastAsia" w:cstheme="minorBidi" w:hint="eastAsia"/>
                <w:spacing w:val="-10"/>
                <w:kern w:val="24"/>
                <w:sz w:val="20"/>
                <w:szCs w:val="18"/>
              </w:rPr>
              <w:t>の</w:t>
            </w:r>
            <w:r w:rsidRPr="001D2B27">
              <w:rPr>
                <w:rFonts w:asciiTheme="majorEastAsia" w:eastAsiaTheme="majorEastAsia" w:hAnsiTheme="majorEastAsia" w:cstheme="minorBidi" w:hint="eastAsia"/>
                <w:spacing w:val="-10"/>
                <w:kern w:val="24"/>
                <w:sz w:val="20"/>
                <w:szCs w:val="18"/>
              </w:rPr>
              <w:t>効果がみられたと考える。</w:t>
            </w:r>
          </w:p>
        </w:tc>
      </w:tr>
      <w:tr w:rsidR="00C11FC2" w14:paraId="243D116A" w14:textId="77777777" w:rsidTr="00CA0AC6">
        <w:trPr>
          <w:trHeight w:val="1030"/>
          <w:jc w:val="center"/>
        </w:trPr>
        <w:tc>
          <w:tcPr>
            <w:tcW w:w="141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 w:themeColor="background1"/>
              <w:tr2bl w:val="nil"/>
            </w:tcBorders>
            <w:shd w:val="clear" w:color="auto" w:fill="D4ECBA"/>
            <w:vAlign w:val="center"/>
          </w:tcPr>
          <w:p w14:paraId="1E102D36" w14:textId="77777777" w:rsidR="00C11FC2" w:rsidRDefault="00C11FC2" w:rsidP="00C11FC2">
            <w:pPr>
              <w:jc w:val="center"/>
              <w:rPr>
                <w:rFonts w:asciiTheme="majorEastAsia" w:eastAsiaTheme="majorEastAsia" w:hAnsiTheme="majorEastAsia"/>
                <w:b/>
                <w:noProof/>
                <w:sz w:val="2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/>
                <w:noProof/>
                <w:sz w:val="2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86240" behindDoc="0" locked="0" layoutInCell="1" allowOverlap="1" wp14:anchorId="1E194B01" wp14:editId="4B5F2B32">
                      <wp:simplePos x="0" y="0"/>
                      <wp:positionH relativeFrom="column">
                        <wp:posOffset>-31750</wp:posOffset>
                      </wp:positionH>
                      <wp:positionV relativeFrom="paragraph">
                        <wp:posOffset>8890</wp:posOffset>
                      </wp:positionV>
                      <wp:extent cx="942975" cy="613410"/>
                      <wp:effectExtent l="0" t="0" r="47625" b="15240"/>
                      <wp:wrapNone/>
                      <wp:docPr id="4" name="ホームベー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2975" cy="613410"/>
                              </a:xfrm>
                              <a:prstGeom prst="homePlate">
                                <a:avLst>
                                  <a:gd name="adj" fmla="val 22851"/>
                                </a:avLst>
                              </a:prstGeom>
                              <a:solidFill>
                                <a:srgbClr val="92D050"/>
                              </a:solidFill>
                            </wps:spPr>
                            <wps:style>
                              <a:lnRef idx="2">
                                <a:schemeClr val="accent6">
                                  <a:shade val="50000"/>
                                </a:schemeClr>
                              </a:lnRef>
                              <a:fillRef idx="1">
                                <a:schemeClr val="accent6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F75F06C" w14:textId="77777777" w:rsidR="00C11FC2" w:rsidRPr="005F1CD9" w:rsidRDefault="00C11FC2" w:rsidP="005F1CD9">
                                  <w:pPr>
                                    <w:pStyle w:val="Web"/>
                                    <w:spacing w:before="0" w:beforeAutospacing="0" w:after="0" w:afterAutospacing="0" w:line="240" w:lineRule="exact"/>
                                    <w:jc w:val="both"/>
                                    <w:rPr>
                                      <w:sz w:val="16"/>
                                      <w:szCs w:val="18"/>
                                    </w:rPr>
                                  </w:pPr>
                                  <w:r w:rsidRPr="00DB7ECA">
                                    <w:rPr>
                                      <w:rFonts w:ascii="游ゴシック" w:eastAsia="游ゴシック" w:hAnsi="游ゴシック" w:cstheme="minorBidi" w:hint="eastAsia"/>
                                      <w:b/>
                                      <w:bCs/>
                                      <w:color w:val="000000" w:themeColor="text1"/>
                                      <w:spacing w:val="-16"/>
                                      <w:kern w:val="24"/>
                                      <w:sz w:val="20"/>
                                      <w:szCs w:val="20"/>
                                    </w:rPr>
                                    <w:t>運動・スポーツへの意識、運動習慣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194B01" id="ホームベース 4" o:spid="_x0000_s1028" type="#_x0000_t15" style="position:absolute;left:0;text-align:left;margin-left:-2.5pt;margin-top:.7pt;width:74.25pt;height:48.3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smwvgIAALgFAAAOAAAAZHJzL2Uyb0RvYy54bWysVNtuEzEQfUfiHyy/072wKW3UTRW1KkKq&#10;2ogW9dnx2tlFvmE7tz6Sr0C88BtI/E1+hLH30ggqkBB5cGZ2Zo5njmfm7HwjBVox6xqtSpwdpRgx&#10;RXXVqEWJP9xfvTrByHmiKiK0YiXeMofPJy9fnK3NmOW61qJiFgGIcuO1KXHtvRkniaM1k8QdacMU&#10;GLm2knhQ7SKpLFkDuhRJnqbHyVrbylhNmXPw9bI14knE55xRf8u5Yx6JEkNuPp42nvNwJpMzMl5Y&#10;YuqGdmmQf8hCkkbBpQPUJfEELW3zG5RsqNVOc39EtUw05w1lsQaoJkt/qeauJobFWoAcZwaa3P+D&#10;pTermUVNVeICI0UkPNF+93W/+7HffdvvvgTh83dUBJ7Wxo3B/c7MbKc5EEPRG25l+Idy0CZyux24&#10;ZRuPKHw8LfLTNyOMKJiOs9dFFrlPnoKNdf4t0xIFAQrUks0E8aF+Miara+cjv1WXJak+YsSlgNda&#10;EYHy/GSUhSwBsXMGqccMkU6LprpqhIiKXcwvhEUQCqnll+moT+fALQkVtzVGyW8FC8FCvWccOIOq&#10;8phd7FY24BFKmfLHrakmFWuvGaXw61IcImLCETAgc0hvwM7+hN1W2vmHUBabfQhO/x48RMSbtfJD&#10;sGyUts8BCN9zzFt/SP+AmiD6zXwT+ynve2auqy30mNXt8DlDrxp44mvi/IxYeD+YS9gg/hYOLvS6&#10;xLqTMKq1fXzue/APPWIfMVrD9JbYfVoSyzAS7xSMx2lWFGHco1KM3uSg2EPL/NCilvJCQyNksKsM&#10;jWLw96IXudXyARbNNNwKJqIo3F1i6m2vXPh2q8Cqomw6jW4w4ob4a3VnaAAPPIeOvN88EGu6Pvcw&#10;IDe6n/SuedvXffINkUpPl17zxgdjYLrltVNgPcRW6lZZ2D+HevR6WriTnwAAAP//AwBQSwMEFAAG&#10;AAgAAAAhAIh6R/jcAAAABwEAAA8AAABkcnMvZG93bnJldi54bWxMj8FuwjAQRO+V+g/WIvUGDhSq&#10;EOKggiiq1FNoP2CJt0lUex1iA+Hva07tcWdGM2/z9WCNuFDvW8cKppMEBHHldMu1gq/Pt3EKwgdk&#10;jcYxKbiRh3Xx+JBjpt2VS7ocQi1iCfsMFTQhdJmUvmrIop+4jjh63663GOLZ11L3eI3l1shZkrxI&#10;iy3HhQY72jZU/RzOVgHtgjObfev39fb9lp7K8gN3G6WeRsPrCkSgIfyF4Y4f0aGITEd3Zu2FUTBe&#10;xFdC1Ocg7vb8eQHiqGCZJiCLXP7nL34BAAD//wMAUEsBAi0AFAAGAAgAAAAhALaDOJL+AAAA4QEA&#10;ABMAAAAAAAAAAAAAAAAAAAAAAFtDb250ZW50X1R5cGVzXS54bWxQSwECLQAUAAYACAAAACEAOP0h&#10;/9YAAACUAQAACwAAAAAAAAAAAAAAAAAvAQAAX3JlbHMvLnJlbHNQSwECLQAUAAYACAAAACEAUg7J&#10;sL4CAAC4BQAADgAAAAAAAAAAAAAAAAAuAgAAZHJzL2Uyb0RvYy54bWxQSwECLQAUAAYACAAAACEA&#10;iHpH+NwAAAAHAQAADwAAAAAAAAAAAAAAAAAYBQAAZHJzL2Rvd25yZXYueG1sUEsFBgAAAAAEAAQA&#10;8wAAACEGAAAAAA==&#10;" adj="18389" fillcolor="#92d050" strokecolor="#375623 [1609]" strokeweight="1pt">
                      <v:textbox>
                        <w:txbxContent>
                          <w:p w14:paraId="2F75F06C" w14:textId="77777777" w:rsidR="00C11FC2" w:rsidRPr="005F1CD9" w:rsidRDefault="00C11FC2" w:rsidP="005F1CD9">
                            <w:pPr>
                              <w:pStyle w:val="Web"/>
                              <w:spacing w:before="0" w:beforeAutospacing="0" w:after="0" w:afterAutospacing="0" w:line="240" w:lineRule="exact"/>
                              <w:jc w:val="both"/>
                              <w:rPr>
                                <w:sz w:val="16"/>
                                <w:szCs w:val="18"/>
                              </w:rPr>
                            </w:pPr>
                            <w:r w:rsidRPr="00DB7ECA">
                              <w:rPr>
                                <w:rFonts w:ascii="游ゴシック" w:eastAsia="游ゴシック" w:hAnsi="游ゴシック" w:cstheme="minorBidi" w:hint="eastAsia"/>
                                <w:b/>
                                <w:bCs/>
                                <w:color w:val="000000" w:themeColor="text1"/>
                                <w:spacing w:val="-16"/>
                                <w:kern w:val="24"/>
                                <w:sz w:val="20"/>
                                <w:szCs w:val="20"/>
                              </w:rPr>
                              <w:t>運動・スポーツへの意識、運動習慣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394" w:type="dxa"/>
            <w:tcBorders>
              <w:top w:val="single" w:sz="4" w:space="0" w:color="FFFFFF"/>
              <w:left w:val="single" w:sz="4" w:space="0" w:color="FFFFFF" w:themeColor="background1"/>
              <w:bottom w:val="single" w:sz="4" w:space="0" w:color="FFFFFF"/>
              <w:right w:val="single" w:sz="4" w:space="0" w:color="E2EFD9" w:themeColor="accent6" w:themeTint="33"/>
            </w:tcBorders>
            <w:shd w:val="clear" w:color="auto" w:fill="E2EFD9" w:themeFill="accent6" w:themeFillTint="33"/>
            <w:vAlign w:val="center"/>
          </w:tcPr>
          <w:p w14:paraId="6DA33F24" w14:textId="2C377537" w:rsidR="00C11FC2" w:rsidRPr="004364A6" w:rsidRDefault="00C11FC2" w:rsidP="00F23C00">
            <w:pPr>
              <w:pStyle w:val="Web"/>
              <w:spacing w:before="0" w:beforeAutospacing="0" w:after="0" w:afterAutospacing="0"/>
              <w:ind w:left="58"/>
              <w:rPr>
                <w:rFonts w:asciiTheme="majorEastAsia" w:eastAsiaTheme="majorEastAsia" w:hAnsiTheme="majorEastAsia"/>
                <w:w w:val="66"/>
                <w:sz w:val="21"/>
                <w:szCs w:val="21"/>
              </w:rPr>
            </w:pPr>
            <w:r w:rsidRPr="004364A6">
              <w:rPr>
                <w:rFonts w:asciiTheme="majorEastAsia" w:eastAsiaTheme="majorEastAsia" w:hAnsiTheme="majorEastAsia" w:cs="Times New Roman" w:hint="eastAsia"/>
                <w:sz w:val="18"/>
                <w:szCs w:val="22"/>
              </w:rPr>
              <w:t>「運動やスポーツをすることが好き</w:t>
            </w:r>
            <w:r w:rsidR="008C74F8" w:rsidRPr="004364A6">
              <w:rPr>
                <w:rFonts w:asciiTheme="majorEastAsia" w:eastAsiaTheme="majorEastAsia" w:hAnsiTheme="majorEastAsia" w:cs="Times New Roman" w:hint="eastAsia"/>
                <w:sz w:val="18"/>
                <w:szCs w:val="22"/>
              </w:rPr>
              <w:t>・やや好き</w:t>
            </w:r>
            <w:r w:rsidRPr="004364A6">
              <w:rPr>
                <w:rFonts w:asciiTheme="majorEastAsia" w:eastAsiaTheme="majorEastAsia" w:hAnsiTheme="majorEastAsia" w:cs="Times New Roman" w:hint="eastAsia"/>
                <w:sz w:val="18"/>
                <w:szCs w:val="22"/>
              </w:rPr>
              <w:t>」</w:t>
            </w:r>
            <w:r w:rsidR="0079277A" w:rsidRPr="004364A6">
              <w:rPr>
                <w:rFonts w:asciiTheme="majorEastAsia" w:eastAsiaTheme="majorEastAsia" w:hAnsiTheme="majorEastAsia" w:cs="Times New Roman" w:hint="eastAsia"/>
                <w:sz w:val="18"/>
                <w:szCs w:val="22"/>
              </w:rPr>
              <w:t>「体育の授業が楽しい・やや楽しい</w:t>
            </w:r>
            <w:r w:rsidR="009A0966" w:rsidRPr="004364A6">
              <w:rPr>
                <w:rFonts w:asciiTheme="majorEastAsia" w:eastAsiaTheme="majorEastAsia" w:hAnsiTheme="majorEastAsia" w:cs="Times New Roman"/>
                <w:sz w:val="18"/>
                <w:szCs w:val="22"/>
              </w:rPr>
              <w:t>」</w:t>
            </w:r>
            <w:r w:rsidR="00561166" w:rsidRPr="004364A6">
              <w:rPr>
                <w:rFonts w:asciiTheme="majorEastAsia" w:eastAsiaTheme="majorEastAsia" w:hAnsiTheme="majorEastAsia" w:cs="Times New Roman" w:hint="eastAsia"/>
                <w:sz w:val="18"/>
                <w:szCs w:val="22"/>
              </w:rPr>
              <w:t>と回答する子どもの割合</w:t>
            </w:r>
            <w:r w:rsidR="00E83CEF" w:rsidRPr="004364A6">
              <w:rPr>
                <w:rFonts w:asciiTheme="majorEastAsia" w:eastAsiaTheme="majorEastAsia" w:hAnsiTheme="majorEastAsia" w:cs="Times New Roman" w:hint="eastAsia"/>
                <w:sz w:val="18"/>
                <w:szCs w:val="22"/>
              </w:rPr>
              <w:t xml:space="preserve">　　　　　　</w:t>
            </w:r>
            <w:r w:rsidR="009A0966" w:rsidRPr="004364A6">
              <w:rPr>
                <w:rFonts w:asciiTheme="majorEastAsia" w:eastAsiaTheme="majorEastAsia" w:hAnsiTheme="majorEastAsia" w:cs="Times New Roman" w:hint="eastAsia"/>
                <w:sz w:val="18"/>
                <w:szCs w:val="22"/>
              </w:rPr>
              <w:t xml:space="preserve"> </w:t>
            </w:r>
            <w:r w:rsidR="009A0966" w:rsidRPr="004364A6">
              <w:rPr>
                <w:rFonts w:asciiTheme="majorEastAsia" w:eastAsiaTheme="majorEastAsia" w:hAnsiTheme="majorEastAsia" w:cs="Times New Roman"/>
                <w:sz w:val="18"/>
                <w:szCs w:val="22"/>
              </w:rPr>
              <w:t xml:space="preserve">  </w:t>
            </w:r>
            <w:r w:rsidR="00E83CEF" w:rsidRPr="004364A6">
              <w:rPr>
                <w:rFonts w:asciiTheme="majorEastAsia" w:eastAsiaTheme="majorEastAsia" w:hAnsiTheme="majorEastAsia" w:cs="Times New Roman" w:hint="eastAsia"/>
                <w:sz w:val="18"/>
                <w:szCs w:val="22"/>
              </w:rPr>
              <w:t xml:space="preserve">　　</w:t>
            </w:r>
            <w:r w:rsidR="004364A6">
              <w:rPr>
                <w:rFonts w:asciiTheme="majorEastAsia" w:eastAsiaTheme="majorEastAsia" w:hAnsiTheme="majorEastAsia" w:cs="Times New Roman" w:hint="eastAsia"/>
                <w:sz w:val="18"/>
                <w:szCs w:val="22"/>
              </w:rPr>
              <w:t xml:space="preserve"> </w:t>
            </w:r>
            <w:r w:rsidR="004364A6">
              <w:rPr>
                <w:rFonts w:asciiTheme="majorEastAsia" w:eastAsiaTheme="majorEastAsia" w:hAnsiTheme="majorEastAsia" w:cs="Times New Roman"/>
                <w:sz w:val="18"/>
                <w:szCs w:val="22"/>
              </w:rPr>
              <w:t xml:space="preserve"> </w:t>
            </w:r>
            <w:r w:rsidR="009A0966" w:rsidRPr="004364A6">
              <w:rPr>
                <w:rFonts w:asciiTheme="majorEastAsia" w:eastAsiaTheme="majorEastAsia" w:hAnsiTheme="majorEastAsia" w:cs="Times New Roman" w:hint="eastAsia"/>
                <w:sz w:val="18"/>
                <w:szCs w:val="22"/>
              </w:rPr>
              <w:t xml:space="preserve"> </w:t>
            </w:r>
            <w:r w:rsidR="00E83CEF" w:rsidRPr="004364A6">
              <w:rPr>
                <w:rFonts w:asciiTheme="majorEastAsia" w:eastAsiaTheme="majorEastAsia" w:hAnsiTheme="majorEastAsia" w:cs="Times New Roman" w:hint="eastAsia"/>
                <w:sz w:val="18"/>
                <w:szCs w:val="22"/>
              </w:rPr>
              <w:t>(全国平均</w:t>
            </w:r>
            <w:r w:rsidR="009A0966" w:rsidRPr="004364A6">
              <w:rPr>
                <w:rFonts w:asciiTheme="majorEastAsia" w:eastAsiaTheme="majorEastAsia" w:hAnsiTheme="majorEastAsia" w:cs="Times New Roman" w:hint="eastAsia"/>
                <w:sz w:val="18"/>
                <w:szCs w:val="22"/>
              </w:rPr>
              <w:t>)</w:t>
            </w:r>
            <w:r w:rsidR="00E83CEF" w:rsidRPr="004364A6">
              <w:rPr>
                <w:rFonts w:asciiTheme="majorEastAsia" w:eastAsiaTheme="majorEastAsia" w:hAnsiTheme="majorEastAsia" w:hint="eastAsia"/>
                <w:w w:val="50"/>
                <w:sz w:val="21"/>
                <w:szCs w:val="28"/>
              </w:rPr>
              <w:t>)</w:t>
            </w:r>
          </w:p>
          <w:p w14:paraId="2ABA2FB5" w14:textId="3E6BBADA" w:rsidR="00C11FC2" w:rsidRPr="004364A6" w:rsidRDefault="007973E1" w:rsidP="00061652">
            <w:pPr>
              <w:pStyle w:val="Web"/>
              <w:spacing w:before="0" w:beforeAutospacing="0" w:after="0" w:afterAutospacing="0" w:line="280" w:lineRule="exact"/>
              <w:ind w:firstLineChars="50" w:firstLine="100"/>
              <w:jc w:val="both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4364A6">
              <w:rPr>
                <w:rFonts w:asciiTheme="majorEastAsia" w:eastAsiaTheme="majorEastAsia" w:hAnsiTheme="majorEastAsia" w:hint="eastAsia"/>
                <w:sz w:val="20"/>
                <w:szCs w:val="20"/>
              </w:rPr>
              <w:t>R6男子：</w:t>
            </w:r>
            <w:r w:rsidR="00515FB5" w:rsidRPr="004364A6">
              <w:rPr>
                <w:rFonts w:asciiTheme="majorEastAsia" w:eastAsiaTheme="majorEastAsia" w:hAnsiTheme="majorEastAsia" w:hint="eastAsia"/>
                <w:sz w:val="20"/>
                <w:szCs w:val="20"/>
              </w:rPr>
              <w:t>9</w:t>
            </w:r>
            <w:r w:rsidR="00B4435C" w:rsidRPr="004364A6">
              <w:rPr>
                <w:rFonts w:asciiTheme="majorEastAsia" w:eastAsiaTheme="majorEastAsia" w:hAnsiTheme="majorEastAsia" w:hint="eastAsia"/>
                <w:sz w:val="20"/>
                <w:szCs w:val="20"/>
              </w:rPr>
              <w:t>4</w:t>
            </w:r>
            <w:r w:rsidR="00515FB5" w:rsidRPr="004364A6">
              <w:rPr>
                <w:rFonts w:asciiTheme="majorEastAsia" w:eastAsiaTheme="majorEastAsia" w:hAnsiTheme="majorEastAsia" w:hint="eastAsia"/>
                <w:sz w:val="20"/>
                <w:szCs w:val="20"/>
              </w:rPr>
              <w:t>.</w:t>
            </w:r>
            <w:r w:rsidR="00B4435C" w:rsidRPr="004364A6">
              <w:rPr>
                <w:rFonts w:asciiTheme="majorEastAsia" w:eastAsiaTheme="majorEastAsia" w:hAnsiTheme="majorEastAsia"/>
                <w:sz w:val="20"/>
                <w:szCs w:val="20"/>
              </w:rPr>
              <w:t>2</w:t>
            </w:r>
            <w:r w:rsidRPr="004364A6">
              <w:rPr>
                <w:rFonts w:asciiTheme="majorEastAsia" w:eastAsiaTheme="majorEastAsia" w:hAnsiTheme="majorEastAsia" w:hint="eastAsia"/>
                <w:sz w:val="20"/>
                <w:szCs w:val="20"/>
              </w:rPr>
              <w:t>％</w:t>
            </w:r>
            <w:r w:rsidR="00C1754E" w:rsidRPr="004364A6">
              <w:rPr>
                <w:rFonts w:asciiTheme="majorEastAsia" w:eastAsiaTheme="majorEastAsia" w:hAnsiTheme="majorEastAsia"/>
                <w:sz w:val="20"/>
                <w:szCs w:val="20"/>
              </w:rPr>
              <w:t xml:space="preserve">  </w:t>
            </w:r>
            <w:r w:rsidRPr="004364A6">
              <w:rPr>
                <w:rFonts w:asciiTheme="majorEastAsia" w:eastAsiaTheme="majorEastAsia" w:hAnsiTheme="majorEastAsia" w:hint="eastAsia"/>
                <w:sz w:val="20"/>
                <w:szCs w:val="20"/>
              </w:rPr>
              <w:t>R7</w:t>
            </w:r>
            <w:r w:rsidR="004364A6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 男子：</w:t>
            </w:r>
            <w:r w:rsidR="00222C75" w:rsidRPr="004364A6">
              <w:rPr>
                <w:rFonts w:asciiTheme="majorEastAsia" w:eastAsiaTheme="majorEastAsia" w:hAnsiTheme="majorEastAsia" w:hint="eastAsia"/>
                <w:sz w:val="20"/>
                <w:szCs w:val="20"/>
              </w:rPr>
              <w:t>9</w:t>
            </w:r>
            <w:r w:rsidR="00C1754E" w:rsidRPr="004364A6">
              <w:rPr>
                <w:rFonts w:asciiTheme="majorEastAsia" w:eastAsiaTheme="majorEastAsia" w:hAnsiTheme="majorEastAsia"/>
                <w:sz w:val="20"/>
                <w:szCs w:val="20"/>
              </w:rPr>
              <w:t>5.6</w:t>
            </w:r>
            <w:r w:rsidR="002A5772" w:rsidRPr="004364A6">
              <w:rPr>
                <w:rFonts w:asciiTheme="majorEastAsia" w:eastAsiaTheme="majorEastAsia" w:hAnsiTheme="majorEastAsia" w:hint="eastAsia"/>
                <w:sz w:val="20"/>
                <w:szCs w:val="20"/>
              </w:rPr>
              <w:t>％</w:t>
            </w:r>
            <w:r w:rsidR="00061652" w:rsidRPr="004364A6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 </w:t>
            </w:r>
            <w:r w:rsidR="00061652" w:rsidRPr="004364A6">
              <w:rPr>
                <w:rFonts w:asciiTheme="majorEastAsia" w:eastAsiaTheme="majorEastAsia" w:hAnsiTheme="majorEastAsia"/>
                <w:sz w:val="20"/>
                <w:szCs w:val="20"/>
              </w:rPr>
              <w:t xml:space="preserve"> </w:t>
            </w:r>
            <w:r w:rsidR="008A1B04" w:rsidRPr="004364A6">
              <w:rPr>
                <w:rFonts w:asciiTheme="majorEastAsia" w:eastAsiaTheme="majorEastAsia" w:hAnsiTheme="majorEastAsia" w:hint="eastAsia"/>
                <w:sz w:val="20"/>
                <w:szCs w:val="20"/>
              </w:rPr>
              <w:t>(</w:t>
            </w:r>
            <w:r w:rsidR="008A1B04" w:rsidRPr="004364A6">
              <w:rPr>
                <w:rFonts w:asciiTheme="majorEastAsia" w:eastAsiaTheme="majorEastAsia" w:hAnsiTheme="majorEastAsia"/>
                <w:sz w:val="20"/>
                <w:szCs w:val="20"/>
              </w:rPr>
              <w:t>94</w:t>
            </w:r>
            <w:r w:rsidR="00837635" w:rsidRPr="004364A6">
              <w:rPr>
                <w:rFonts w:asciiTheme="majorEastAsia" w:eastAsiaTheme="majorEastAsia" w:hAnsiTheme="majorEastAsia" w:hint="eastAsia"/>
                <w:sz w:val="20"/>
                <w:szCs w:val="20"/>
              </w:rPr>
              <w:t>％</w:t>
            </w:r>
            <w:r w:rsidR="008A1B04" w:rsidRPr="004364A6">
              <w:rPr>
                <w:rFonts w:asciiTheme="majorEastAsia" w:eastAsiaTheme="majorEastAsia" w:hAnsiTheme="majorEastAsia"/>
                <w:sz w:val="20"/>
                <w:szCs w:val="20"/>
              </w:rPr>
              <w:t>)</w:t>
            </w:r>
          </w:p>
          <w:p w14:paraId="43C4EE52" w14:textId="0446A285" w:rsidR="008A1B04" w:rsidRPr="00320ACC" w:rsidRDefault="007973E1" w:rsidP="00061652">
            <w:pPr>
              <w:pStyle w:val="Web"/>
              <w:spacing w:before="0" w:beforeAutospacing="0" w:after="0" w:afterAutospacing="0" w:line="280" w:lineRule="exact"/>
              <w:ind w:firstLineChars="50" w:firstLine="100"/>
              <w:jc w:val="both"/>
              <w:rPr>
                <w:rFonts w:asciiTheme="majorEastAsia" w:eastAsiaTheme="majorEastAsia" w:hAnsiTheme="majorEastAsia"/>
                <w:color w:val="FF0000"/>
                <w:sz w:val="20"/>
                <w:szCs w:val="20"/>
              </w:rPr>
            </w:pPr>
            <w:r w:rsidRPr="004364A6">
              <w:rPr>
                <w:rFonts w:asciiTheme="majorEastAsia" w:eastAsiaTheme="majorEastAsia" w:hAnsiTheme="majorEastAsia" w:hint="eastAsia"/>
                <w:sz w:val="20"/>
                <w:szCs w:val="20"/>
              </w:rPr>
              <w:t>R6女子：</w:t>
            </w:r>
            <w:r w:rsidR="0020468D" w:rsidRPr="004364A6">
              <w:rPr>
                <w:rFonts w:asciiTheme="majorEastAsia" w:eastAsiaTheme="majorEastAsia" w:hAnsiTheme="majorEastAsia" w:hint="eastAsia"/>
                <w:sz w:val="20"/>
                <w:szCs w:val="20"/>
              </w:rPr>
              <w:t>9</w:t>
            </w:r>
            <w:r w:rsidR="0020468D" w:rsidRPr="004364A6">
              <w:rPr>
                <w:rFonts w:asciiTheme="majorEastAsia" w:eastAsiaTheme="majorEastAsia" w:hAnsiTheme="majorEastAsia"/>
                <w:sz w:val="20"/>
                <w:szCs w:val="20"/>
              </w:rPr>
              <w:t>0.6</w:t>
            </w:r>
            <w:r w:rsidRPr="004364A6">
              <w:rPr>
                <w:rFonts w:asciiTheme="majorEastAsia" w:eastAsiaTheme="majorEastAsia" w:hAnsiTheme="majorEastAsia" w:hint="eastAsia"/>
                <w:sz w:val="20"/>
                <w:szCs w:val="20"/>
              </w:rPr>
              <w:t>％</w:t>
            </w:r>
            <w:r w:rsidR="00FD1476" w:rsidRPr="004364A6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 </w:t>
            </w:r>
            <w:r w:rsidRPr="004364A6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 R7</w:t>
            </w:r>
            <w:r w:rsidR="004364A6">
              <w:rPr>
                <w:rFonts w:asciiTheme="majorEastAsia" w:eastAsiaTheme="majorEastAsia" w:hAnsiTheme="majorEastAsia"/>
                <w:sz w:val="20"/>
                <w:szCs w:val="20"/>
              </w:rPr>
              <w:t xml:space="preserve"> </w:t>
            </w:r>
            <w:r w:rsidR="004364A6">
              <w:rPr>
                <w:rFonts w:asciiTheme="majorEastAsia" w:eastAsiaTheme="majorEastAsia" w:hAnsiTheme="majorEastAsia" w:hint="eastAsia"/>
                <w:sz w:val="20"/>
                <w:szCs w:val="20"/>
              </w:rPr>
              <w:t>女子：</w:t>
            </w:r>
            <w:r w:rsidR="00902F03" w:rsidRPr="004364A6">
              <w:rPr>
                <w:rFonts w:asciiTheme="majorEastAsia" w:eastAsiaTheme="majorEastAsia" w:hAnsiTheme="majorEastAsia" w:hint="eastAsia"/>
                <w:sz w:val="20"/>
                <w:szCs w:val="20"/>
              </w:rPr>
              <w:t>8</w:t>
            </w:r>
            <w:r w:rsidR="00C1754E" w:rsidRPr="004364A6">
              <w:rPr>
                <w:rFonts w:asciiTheme="majorEastAsia" w:eastAsiaTheme="majorEastAsia" w:hAnsiTheme="majorEastAsia"/>
                <w:sz w:val="20"/>
                <w:szCs w:val="20"/>
              </w:rPr>
              <w:t>7</w:t>
            </w:r>
            <w:r w:rsidR="00902F03" w:rsidRPr="004364A6">
              <w:rPr>
                <w:rFonts w:asciiTheme="majorEastAsia" w:eastAsiaTheme="majorEastAsia" w:hAnsiTheme="majorEastAsia" w:hint="eastAsia"/>
                <w:sz w:val="20"/>
                <w:szCs w:val="20"/>
              </w:rPr>
              <w:t>.</w:t>
            </w:r>
            <w:r w:rsidR="00C1754E" w:rsidRPr="004364A6">
              <w:rPr>
                <w:rFonts w:asciiTheme="majorEastAsia" w:eastAsiaTheme="majorEastAsia" w:hAnsiTheme="majorEastAsia"/>
                <w:sz w:val="20"/>
                <w:szCs w:val="20"/>
              </w:rPr>
              <w:t>2</w:t>
            </w:r>
            <w:r w:rsidR="002A5772" w:rsidRPr="004364A6">
              <w:rPr>
                <w:rFonts w:asciiTheme="majorEastAsia" w:eastAsiaTheme="majorEastAsia" w:hAnsiTheme="majorEastAsia" w:hint="eastAsia"/>
                <w:sz w:val="20"/>
                <w:szCs w:val="20"/>
              </w:rPr>
              <w:t>％</w:t>
            </w:r>
            <w:r w:rsidR="00061652" w:rsidRPr="004364A6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 </w:t>
            </w:r>
            <w:r w:rsidR="00061652" w:rsidRPr="004364A6">
              <w:rPr>
                <w:rFonts w:asciiTheme="majorEastAsia" w:eastAsiaTheme="majorEastAsia" w:hAnsiTheme="majorEastAsia"/>
                <w:sz w:val="20"/>
                <w:szCs w:val="20"/>
              </w:rPr>
              <w:t xml:space="preserve"> </w:t>
            </w:r>
            <w:r w:rsidR="008A1B04" w:rsidRPr="004364A6">
              <w:rPr>
                <w:rFonts w:asciiTheme="majorEastAsia" w:eastAsiaTheme="majorEastAsia" w:hAnsiTheme="majorEastAsia" w:hint="eastAsia"/>
                <w:sz w:val="20"/>
                <w:szCs w:val="20"/>
              </w:rPr>
              <w:t>(</w:t>
            </w:r>
            <w:r w:rsidR="00F938AD" w:rsidRPr="004364A6">
              <w:rPr>
                <w:rFonts w:asciiTheme="majorEastAsia" w:eastAsiaTheme="majorEastAsia" w:hAnsiTheme="majorEastAsia"/>
                <w:sz w:val="20"/>
                <w:szCs w:val="20"/>
              </w:rPr>
              <w:t>87</w:t>
            </w:r>
            <w:r w:rsidR="00837635" w:rsidRPr="004364A6">
              <w:rPr>
                <w:rFonts w:asciiTheme="majorEastAsia" w:eastAsiaTheme="majorEastAsia" w:hAnsiTheme="majorEastAsia" w:hint="eastAsia"/>
                <w:sz w:val="20"/>
                <w:szCs w:val="20"/>
              </w:rPr>
              <w:t>％</w:t>
            </w:r>
            <w:r w:rsidR="008A1B04" w:rsidRPr="004364A6">
              <w:rPr>
                <w:rFonts w:asciiTheme="majorEastAsia" w:eastAsiaTheme="majorEastAsia" w:hAnsiTheme="majorEastAsia"/>
                <w:sz w:val="20"/>
                <w:szCs w:val="20"/>
              </w:rPr>
              <w:t>)</w:t>
            </w:r>
          </w:p>
        </w:tc>
        <w:tc>
          <w:tcPr>
            <w:tcW w:w="4820" w:type="dxa"/>
            <w:tcBorders>
              <w:top w:val="single" w:sz="4" w:space="0" w:color="FFFFFF"/>
              <w:left w:val="single" w:sz="4" w:space="0" w:color="E2EFD9" w:themeColor="accent6" w:themeTint="33"/>
              <w:bottom w:val="single" w:sz="4" w:space="0" w:color="FFFFFF"/>
              <w:right w:val="single" w:sz="4" w:space="0" w:color="FFFFFF"/>
            </w:tcBorders>
            <w:shd w:val="clear" w:color="auto" w:fill="E2EFD9" w:themeFill="accent6" w:themeFillTint="33"/>
            <w:vAlign w:val="center"/>
          </w:tcPr>
          <w:p w14:paraId="76178D77" w14:textId="5E460A29" w:rsidR="00613149" w:rsidRPr="004364A6" w:rsidRDefault="00613149" w:rsidP="00F23C00">
            <w:pPr>
              <w:pStyle w:val="Web"/>
              <w:spacing w:before="0" w:beforeAutospacing="0" w:after="0" w:afterAutospacing="0"/>
              <w:ind w:left="58"/>
              <w:rPr>
                <w:rFonts w:asciiTheme="majorEastAsia" w:eastAsiaTheme="majorEastAsia" w:hAnsiTheme="majorEastAsia" w:cs="Times New Roman"/>
                <w:sz w:val="18"/>
                <w:szCs w:val="22"/>
              </w:rPr>
            </w:pPr>
            <w:r w:rsidRPr="004364A6">
              <w:rPr>
                <w:rFonts w:asciiTheme="majorEastAsia" w:eastAsiaTheme="majorEastAsia" w:hAnsiTheme="majorEastAsia" w:cs="Times New Roman" w:hint="eastAsia"/>
                <w:sz w:val="18"/>
                <w:szCs w:val="22"/>
              </w:rPr>
              <w:t>体育の授業を除く1週間の総運動時間が60分未満の</w:t>
            </w:r>
            <w:r w:rsidR="00A764A8" w:rsidRPr="004364A6">
              <w:rPr>
                <w:rFonts w:asciiTheme="majorEastAsia" w:eastAsiaTheme="majorEastAsia" w:hAnsiTheme="majorEastAsia" w:cs="Times New Roman" w:hint="eastAsia"/>
                <w:sz w:val="18"/>
                <w:szCs w:val="22"/>
              </w:rPr>
              <w:t>「ほとんど運動しない子ども」の割合</w:t>
            </w:r>
            <w:r w:rsidR="009A0966" w:rsidRPr="004364A6">
              <w:rPr>
                <w:rFonts w:asciiTheme="majorEastAsia" w:eastAsiaTheme="majorEastAsia" w:hAnsiTheme="majorEastAsia" w:cs="Times New Roman" w:hint="eastAsia"/>
                <w:sz w:val="18"/>
                <w:szCs w:val="22"/>
              </w:rPr>
              <w:t xml:space="preserve"> </w:t>
            </w:r>
            <w:r w:rsidR="00061652" w:rsidRPr="004364A6">
              <w:rPr>
                <w:rFonts w:asciiTheme="majorEastAsia" w:eastAsiaTheme="majorEastAsia" w:hAnsiTheme="majorEastAsia" w:cs="Times New Roman"/>
                <w:sz w:val="18"/>
                <w:szCs w:val="22"/>
              </w:rPr>
              <w:t xml:space="preserve"> </w:t>
            </w:r>
            <w:r w:rsidR="004364A6">
              <w:rPr>
                <w:rFonts w:asciiTheme="majorEastAsia" w:eastAsiaTheme="majorEastAsia" w:hAnsiTheme="majorEastAsia" w:cs="Times New Roman"/>
                <w:sz w:val="18"/>
                <w:szCs w:val="22"/>
              </w:rPr>
              <w:t xml:space="preserve"> </w:t>
            </w:r>
            <w:r w:rsidR="00E83CEF" w:rsidRPr="004364A6">
              <w:rPr>
                <w:rFonts w:asciiTheme="majorEastAsia" w:eastAsiaTheme="majorEastAsia" w:hAnsiTheme="majorEastAsia" w:cs="Times New Roman" w:hint="eastAsia"/>
                <w:sz w:val="18"/>
                <w:szCs w:val="22"/>
              </w:rPr>
              <w:t>(全国平均)</w:t>
            </w:r>
          </w:p>
          <w:p w14:paraId="60C2AF76" w14:textId="2AB71A29" w:rsidR="00A764A8" w:rsidRPr="004364A6" w:rsidRDefault="00A764A8" w:rsidP="00E83CEF">
            <w:pPr>
              <w:pStyle w:val="Web"/>
              <w:spacing w:before="0" w:beforeAutospacing="0" w:after="0" w:afterAutospacing="0" w:line="280" w:lineRule="exact"/>
              <w:ind w:firstLineChars="50" w:firstLine="100"/>
              <w:jc w:val="both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4364A6">
              <w:rPr>
                <w:rFonts w:asciiTheme="majorEastAsia" w:eastAsiaTheme="majorEastAsia" w:hAnsiTheme="majorEastAsia" w:hint="eastAsia"/>
                <w:sz w:val="20"/>
                <w:szCs w:val="20"/>
              </w:rPr>
              <w:t>R6男子：</w:t>
            </w:r>
            <w:r w:rsidR="00B241EB" w:rsidRPr="004364A6">
              <w:rPr>
                <w:rFonts w:asciiTheme="majorEastAsia" w:eastAsiaTheme="majorEastAsia" w:hAnsiTheme="majorEastAsia" w:hint="eastAsia"/>
                <w:sz w:val="20"/>
                <w:szCs w:val="20"/>
              </w:rPr>
              <w:t>9</w:t>
            </w:r>
            <w:r w:rsidR="00B241EB" w:rsidRPr="004364A6">
              <w:rPr>
                <w:rFonts w:asciiTheme="majorEastAsia" w:eastAsiaTheme="majorEastAsia" w:hAnsiTheme="majorEastAsia"/>
                <w:sz w:val="20"/>
                <w:szCs w:val="20"/>
              </w:rPr>
              <w:t>.1</w:t>
            </w:r>
            <w:r w:rsidRPr="004364A6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％　 </w:t>
            </w:r>
            <w:r w:rsidRPr="004364A6">
              <w:rPr>
                <w:rFonts w:asciiTheme="majorEastAsia" w:eastAsiaTheme="majorEastAsia" w:hAnsiTheme="majorEastAsia"/>
                <w:sz w:val="20"/>
                <w:szCs w:val="20"/>
              </w:rPr>
              <w:t xml:space="preserve"> </w:t>
            </w:r>
            <w:r w:rsidRPr="004364A6">
              <w:rPr>
                <w:rFonts w:asciiTheme="majorEastAsia" w:eastAsiaTheme="majorEastAsia" w:hAnsiTheme="majorEastAsia" w:hint="eastAsia"/>
                <w:sz w:val="20"/>
                <w:szCs w:val="20"/>
              </w:rPr>
              <w:t>R7</w:t>
            </w:r>
            <w:r w:rsidR="004364A6" w:rsidRPr="004364A6">
              <w:rPr>
                <w:rFonts w:asciiTheme="majorEastAsia" w:eastAsiaTheme="majorEastAsia" w:hAnsiTheme="majorEastAsia"/>
                <w:sz w:val="20"/>
                <w:szCs w:val="20"/>
              </w:rPr>
              <w:t xml:space="preserve"> </w:t>
            </w:r>
            <w:r w:rsidR="004364A6" w:rsidRPr="004364A6">
              <w:rPr>
                <w:rFonts w:asciiTheme="majorEastAsia" w:eastAsiaTheme="majorEastAsia" w:hAnsiTheme="majorEastAsia" w:hint="eastAsia"/>
                <w:sz w:val="20"/>
                <w:szCs w:val="20"/>
              </w:rPr>
              <w:t>男子:</w:t>
            </w:r>
            <w:r w:rsidR="00B241EB" w:rsidRPr="004364A6">
              <w:rPr>
                <w:rFonts w:asciiTheme="majorEastAsia" w:eastAsiaTheme="majorEastAsia" w:hAnsiTheme="majorEastAsia" w:hint="eastAsia"/>
                <w:sz w:val="20"/>
                <w:szCs w:val="20"/>
              </w:rPr>
              <w:t>7</w:t>
            </w:r>
            <w:r w:rsidR="00B241EB" w:rsidRPr="004364A6">
              <w:rPr>
                <w:rFonts w:asciiTheme="majorEastAsia" w:eastAsiaTheme="majorEastAsia" w:hAnsiTheme="majorEastAsia"/>
                <w:sz w:val="20"/>
                <w:szCs w:val="20"/>
              </w:rPr>
              <w:t>.2</w:t>
            </w:r>
            <w:r w:rsidRPr="004364A6">
              <w:rPr>
                <w:rFonts w:asciiTheme="majorEastAsia" w:eastAsiaTheme="majorEastAsia" w:hAnsiTheme="majorEastAsia" w:hint="eastAsia"/>
                <w:sz w:val="20"/>
                <w:szCs w:val="20"/>
              </w:rPr>
              <w:t>％</w:t>
            </w:r>
            <w:r w:rsidR="00061652" w:rsidRPr="004364A6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 </w:t>
            </w:r>
            <w:r w:rsidR="004364A6">
              <w:rPr>
                <w:rFonts w:asciiTheme="majorEastAsia" w:eastAsiaTheme="majorEastAsia" w:hAnsiTheme="majorEastAsia"/>
                <w:sz w:val="20"/>
                <w:szCs w:val="20"/>
              </w:rPr>
              <w:t xml:space="preserve"> </w:t>
            </w:r>
            <w:r w:rsidR="00061652" w:rsidRPr="004364A6">
              <w:rPr>
                <w:rFonts w:asciiTheme="majorEastAsia" w:eastAsiaTheme="majorEastAsia" w:hAnsiTheme="majorEastAsia"/>
                <w:sz w:val="20"/>
                <w:szCs w:val="20"/>
              </w:rPr>
              <w:t xml:space="preserve"> </w:t>
            </w:r>
            <w:r w:rsidR="00A462DB" w:rsidRPr="004364A6">
              <w:rPr>
                <w:rFonts w:asciiTheme="majorEastAsia" w:eastAsiaTheme="majorEastAsia" w:hAnsiTheme="majorEastAsia" w:hint="eastAsia"/>
                <w:sz w:val="20"/>
                <w:szCs w:val="20"/>
              </w:rPr>
              <w:t>(</w:t>
            </w:r>
            <w:r w:rsidR="00A17605" w:rsidRPr="004364A6">
              <w:rPr>
                <w:rFonts w:asciiTheme="majorEastAsia" w:eastAsiaTheme="majorEastAsia" w:hAnsiTheme="majorEastAsia"/>
                <w:sz w:val="20"/>
                <w:szCs w:val="20"/>
              </w:rPr>
              <w:t>10.3</w:t>
            </w:r>
            <w:r w:rsidR="00837635" w:rsidRPr="004364A6">
              <w:rPr>
                <w:rFonts w:asciiTheme="majorEastAsia" w:eastAsiaTheme="majorEastAsia" w:hAnsiTheme="majorEastAsia" w:hint="eastAsia"/>
                <w:sz w:val="20"/>
                <w:szCs w:val="20"/>
              </w:rPr>
              <w:t>％</w:t>
            </w:r>
            <w:r w:rsidR="00A462DB" w:rsidRPr="004364A6">
              <w:rPr>
                <w:rFonts w:asciiTheme="majorEastAsia" w:eastAsiaTheme="majorEastAsia" w:hAnsiTheme="majorEastAsia"/>
                <w:sz w:val="20"/>
                <w:szCs w:val="20"/>
              </w:rPr>
              <w:t>)</w:t>
            </w:r>
          </w:p>
          <w:p w14:paraId="67B6A8B9" w14:textId="4D736066" w:rsidR="00A764A8" w:rsidRPr="00320ACC" w:rsidRDefault="00A764A8" w:rsidP="004364A6">
            <w:pPr>
              <w:pStyle w:val="Web"/>
              <w:spacing w:before="0" w:beforeAutospacing="0" w:after="0" w:afterAutospacing="0" w:line="280" w:lineRule="exact"/>
              <w:ind w:firstLineChars="50" w:firstLine="100"/>
              <w:jc w:val="both"/>
              <w:rPr>
                <w:rFonts w:asciiTheme="majorEastAsia" w:eastAsiaTheme="majorEastAsia" w:hAnsiTheme="majorEastAsia"/>
                <w:color w:val="FF0000"/>
                <w:w w:val="50"/>
                <w:sz w:val="20"/>
              </w:rPr>
            </w:pPr>
            <w:r w:rsidRPr="004364A6">
              <w:rPr>
                <w:rFonts w:asciiTheme="majorEastAsia" w:eastAsiaTheme="majorEastAsia" w:hAnsiTheme="majorEastAsia" w:hint="eastAsia"/>
                <w:sz w:val="20"/>
                <w:szCs w:val="20"/>
              </w:rPr>
              <w:t>R6女子：</w:t>
            </w:r>
            <w:r w:rsidR="00B241EB" w:rsidRPr="004364A6">
              <w:rPr>
                <w:rFonts w:asciiTheme="majorEastAsia" w:eastAsiaTheme="majorEastAsia" w:hAnsiTheme="majorEastAsia" w:hint="eastAsia"/>
                <w:sz w:val="20"/>
                <w:szCs w:val="20"/>
              </w:rPr>
              <w:t>1</w:t>
            </w:r>
            <w:r w:rsidR="00B241EB" w:rsidRPr="004364A6">
              <w:rPr>
                <w:rFonts w:asciiTheme="majorEastAsia" w:eastAsiaTheme="majorEastAsia" w:hAnsiTheme="majorEastAsia"/>
                <w:sz w:val="20"/>
                <w:szCs w:val="20"/>
              </w:rPr>
              <w:t>3.1</w:t>
            </w:r>
            <w:r w:rsidRPr="004364A6">
              <w:rPr>
                <w:rFonts w:asciiTheme="majorEastAsia" w:eastAsiaTheme="majorEastAsia" w:hAnsiTheme="majorEastAsia" w:hint="eastAsia"/>
                <w:sz w:val="20"/>
                <w:szCs w:val="20"/>
              </w:rPr>
              <w:t>％　 R7</w:t>
            </w:r>
            <w:r w:rsidR="004364A6" w:rsidRPr="004364A6">
              <w:rPr>
                <w:rFonts w:asciiTheme="majorEastAsia" w:eastAsiaTheme="majorEastAsia" w:hAnsiTheme="majorEastAsia"/>
                <w:sz w:val="20"/>
                <w:szCs w:val="20"/>
              </w:rPr>
              <w:t xml:space="preserve"> </w:t>
            </w:r>
            <w:r w:rsidR="004364A6" w:rsidRPr="004364A6">
              <w:rPr>
                <w:rFonts w:asciiTheme="majorEastAsia" w:eastAsiaTheme="majorEastAsia" w:hAnsiTheme="majorEastAsia" w:hint="eastAsia"/>
                <w:sz w:val="20"/>
                <w:szCs w:val="20"/>
              </w:rPr>
              <w:t>女子:</w:t>
            </w:r>
            <w:r w:rsidR="00B241EB" w:rsidRPr="004364A6">
              <w:rPr>
                <w:rFonts w:asciiTheme="majorEastAsia" w:eastAsiaTheme="majorEastAsia" w:hAnsiTheme="majorEastAsia" w:hint="eastAsia"/>
                <w:sz w:val="20"/>
                <w:szCs w:val="20"/>
              </w:rPr>
              <w:t>1</w:t>
            </w:r>
            <w:r w:rsidR="00B241EB" w:rsidRPr="004364A6">
              <w:rPr>
                <w:rFonts w:asciiTheme="majorEastAsia" w:eastAsiaTheme="majorEastAsia" w:hAnsiTheme="majorEastAsia"/>
                <w:sz w:val="20"/>
                <w:szCs w:val="20"/>
              </w:rPr>
              <w:t>4.9</w:t>
            </w:r>
            <w:r w:rsidRPr="004364A6">
              <w:rPr>
                <w:rFonts w:asciiTheme="majorEastAsia" w:eastAsiaTheme="majorEastAsia" w:hAnsiTheme="majorEastAsia" w:hint="eastAsia"/>
                <w:sz w:val="20"/>
                <w:szCs w:val="20"/>
              </w:rPr>
              <w:t>％</w:t>
            </w:r>
            <w:r w:rsidR="009A0966" w:rsidRPr="004364A6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="00FD1476" w:rsidRPr="004364A6">
              <w:rPr>
                <w:rFonts w:asciiTheme="majorEastAsia" w:eastAsiaTheme="majorEastAsia" w:hAnsiTheme="majorEastAsia" w:hint="eastAsia"/>
                <w:sz w:val="20"/>
                <w:szCs w:val="20"/>
              </w:rPr>
              <w:t>(</w:t>
            </w:r>
            <w:r w:rsidR="00FD1476" w:rsidRPr="004364A6">
              <w:rPr>
                <w:rFonts w:asciiTheme="majorEastAsia" w:eastAsiaTheme="majorEastAsia" w:hAnsiTheme="majorEastAsia"/>
                <w:sz w:val="20"/>
                <w:szCs w:val="20"/>
              </w:rPr>
              <w:t>17.3</w:t>
            </w:r>
            <w:r w:rsidR="00837635" w:rsidRPr="004364A6">
              <w:rPr>
                <w:rFonts w:asciiTheme="majorEastAsia" w:eastAsiaTheme="majorEastAsia" w:hAnsiTheme="majorEastAsia" w:hint="eastAsia"/>
                <w:sz w:val="20"/>
                <w:szCs w:val="20"/>
              </w:rPr>
              <w:t>％</w:t>
            </w:r>
            <w:r w:rsidR="00FD1476" w:rsidRPr="004364A6">
              <w:rPr>
                <w:rFonts w:asciiTheme="majorEastAsia" w:eastAsiaTheme="majorEastAsia" w:hAnsiTheme="majorEastAsia"/>
                <w:sz w:val="20"/>
                <w:szCs w:val="20"/>
              </w:rPr>
              <w:t>)</w:t>
            </w:r>
          </w:p>
        </w:tc>
        <w:tc>
          <w:tcPr>
            <w:tcW w:w="468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E2F3" w:themeFill="accent5" w:themeFillTint="33"/>
            <w:vAlign w:val="center"/>
          </w:tcPr>
          <w:p w14:paraId="6573BD96" w14:textId="159092E8" w:rsidR="00C11FC2" w:rsidRPr="00BE0C66" w:rsidRDefault="00CF6502" w:rsidP="00CF6502">
            <w:pPr>
              <w:ind w:firstLineChars="100" w:firstLine="180"/>
              <w:rPr>
                <w:rFonts w:asciiTheme="majorEastAsia" w:eastAsiaTheme="majorEastAsia" w:hAnsiTheme="majorEastAsia"/>
                <w:sz w:val="23"/>
                <w:highlight w:val="yellow"/>
              </w:rPr>
            </w:pPr>
            <w:r w:rsidRPr="004364A6">
              <w:rPr>
                <w:rFonts w:asciiTheme="majorEastAsia" w:eastAsiaTheme="majorEastAsia" w:hAnsiTheme="majorEastAsia" w:hint="eastAsia"/>
                <w:sz w:val="18"/>
                <w:szCs w:val="22"/>
              </w:rPr>
              <w:t>運動</w:t>
            </w:r>
            <w:r w:rsidR="0094639D" w:rsidRPr="004364A6">
              <w:rPr>
                <w:rFonts w:asciiTheme="majorEastAsia" w:eastAsiaTheme="majorEastAsia" w:hAnsiTheme="majorEastAsia" w:hint="eastAsia"/>
                <w:sz w:val="18"/>
                <w:szCs w:val="22"/>
              </w:rPr>
              <w:t>やスポーツをすることが好きで、体育の授業を楽しんでいる子ども</w:t>
            </w:r>
            <w:r w:rsidR="00F80EB3" w:rsidRPr="004364A6">
              <w:rPr>
                <w:rFonts w:asciiTheme="majorEastAsia" w:eastAsiaTheme="majorEastAsia" w:hAnsiTheme="majorEastAsia" w:hint="eastAsia"/>
                <w:sz w:val="18"/>
                <w:szCs w:val="22"/>
              </w:rPr>
              <w:t>は、全国平均と比べても同程度かやや多く、</w:t>
            </w:r>
            <w:r w:rsidR="00FE0F2F" w:rsidRPr="004364A6">
              <w:rPr>
                <w:rFonts w:asciiTheme="majorEastAsia" w:eastAsiaTheme="majorEastAsia" w:hAnsiTheme="majorEastAsia" w:hint="eastAsia"/>
                <w:sz w:val="18"/>
                <w:szCs w:val="22"/>
              </w:rPr>
              <w:t>体育の授業の充実が考えられる。</w:t>
            </w:r>
            <w:r w:rsidR="00F80988" w:rsidRPr="004364A6">
              <w:rPr>
                <w:rFonts w:asciiTheme="majorEastAsia" w:eastAsiaTheme="majorEastAsia" w:hAnsiTheme="majorEastAsia" w:hint="eastAsia"/>
                <w:sz w:val="18"/>
                <w:szCs w:val="22"/>
              </w:rPr>
              <w:t>また、</w:t>
            </w:r>
            <w:r w:rsidR="00FE0F2F" w:rsidRPr="004364A6">
              <w:rPr>
                <w:rFonts w:asciiTheme="majorEastAsia" w:eastAsiaTheme="majorEastAsia" w:hAnsiTheme="majorEastAsia" w:hint="eastAsia"/>
                <w:sz w:val="18"/>
                <w:szCs w:val="22"/>
              </w:rPr>
              <w:t>体育の授業以外で</w:t>
            </w:r>
            <w:r w:rsidR="00AB64DF" w:rsidRPr="004364A6">
              <w:rPr>
                <w:rFonts w:asciiTheme="majorEastAsia" w:eastAsiaTheme="majorEastAsia" w:hAnsiTheme="majorEastAsia" w:hint="eastAsia"/>
                <w:sz w:val="18"/>
                <w:szCs w:val="22"/>
              </w:rPr>
              <w:t>も、比較的</w:t>
            </w:r>
            <w:r w:rsidR="00FE0F2F" w:rsidRPr="004364A6">
              <w:rPr>
                <w:rFonts w:asciiTheme="majorEastAsia" w:eastAsiaTheme="majorEastAsia" w:hAnsiTheme="majorEastAsia" w:hint="eastAsia"/>
                <w:sz w:val="18"/>
                <w:szCs w:val="22"/>
              </w:rPr>
              <w:t>体を動かす時間</w:t>
            </w:r>
            <w:r w:rsidR="00AB64DF" w:rsidRPr="004364A6">
              <w:rPr>
                <w:rFonts w:asciiTheme="majorEastAsia" w:eastAsiaTheme="majorEastAsia" w:hAnsiTheme="majorEastAsia" w:hint="eastAsia"/>
                <w:sz w:val="18"/>
                <w:szCs w:val="22"/>
              </w:rPr>
              <w:t>をとることができていると考える。</w:t>
            </w:r>
          </w:p>
        </w:tc>
      </w:tr>
      <w:tr w:rsidR="00C11FC2" w14:paraId="6F508187" w14:textId="77777777" w:rsidTr="00D81936">
        <w:trPr>
          <w:trHeight w:val="280"/>
          <w:jc w:val="center"/>
        </w:trPr>
        <w:tc>
          <w:tcPr>
            <w:tcW w:w="141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4ECBA"/>
            <w:textDirection w:val="tbRlV"/>
            <w:vAlign w:val="center"/>
          </w:tcPr>
          <w:p w14:paraId="55D1D4E4" w14:textId="77777777" w:rsidR="00C11FC2" w:rsidRPr="00CB27C5" w:rsidRDefault="00C11FC2" w:rsidP="00C11FC2">
            <w:pPr>
              <w:ind w:left="113" w:right="113"/>
              <w:rPr>
                <w:rFonts w:asciiTheme="majorEastAsia" w:eastAsiaTheme="majorEastAsia" w:hAnsiTheme="majorEastAsia"/>
                <w:sz w:val="28"/>
              </w:rPr>
            </w:pPr>
            <w:r>
              <w:rPr>
                <w:rFonts w:asciiTheme="majorEastAsia" w:eastAsiaTheme="majorEastAsia" w:hAnsiTheme="majorEastAsia" w:hint="eastAsia"/>
                <w:b/>
                <w:noProof/>
                <w:sz w:val="2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87264" behindDoc="0" locked="0" layoutInCell="1" allowOverlap="1" wp14:anchorId="1D090218" wp14:editId="7DA21FE4">
                      <wp:simplePos x="0" y="0"/>
                      <wp:positionH relativeFrom="column">
                        <wp:posOffset>-816104</wp:posOffset>
                      </wp:positionH>
                      <wp:positionV relativeFrom="paragraph">
                        <wp:posOffset>3625</wp:posOffset>
                      </wp:positionV>
                      <wp:extent cx="1052830" cy="428263"/>
                      <wp:effectExtent l="0" t="0" r="33020" b="10160"/>
                      <wp:wrapNone/>
                      <wp:docPr id="1" name="ホームベー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52830" cy="428263"/>
                              </a:xfrm>
                              <a:prstGeom prst="homePlate">
                                <a:avLst>
                                  <a:gd name="adj" fmla="val 22851"/>
                                </a:avLst>
                              </a:prstGeom>
                              <a:solidFill>
                                <a:srgbClr val="00B0F0"/>
                              </a:solidFill>
                            </wps:spPr>
                            <wps:style>
                              <a:lnRef idx="2">
                                <a:schemeClr val="accent6">
                                  <a:shade val="50000"/>
                                </a:schemeClr>
                              </a:lnRef>
                              <a:fillRef idx="1">
                                <a:schemeClr val="accent6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A70776E" w14:textId="77777777" w:rsidR="00C11FC2" w:rsidRPr="00CA0AC6" w:rsidRDefault="00C11FC2" w:rsidP="00B73778">
                                  <w:pPr>
                                    <w:pStyle w:val="Web"/>
                                    <w:spacing w:before="0" w:beforeAutospacing="0" w:after="0" w:afterAutospacing="0" w:line="400" w:lineRule="exact"/>
                                    <w:jc w:val="both"/>
                                    <w:rPr>
                                      <w:sz w:val="28"/>
                                      <w:szCs w:val="18"/>
                                    </w:rPr>
                                  </w:pPr>
                                  <w:r w:rsidRPr="00CA0AC6">
                                    <w:rPr>
                                      <w:rFonts w:ascii="游ゴシック" w:eastAsia="游ゴシック" w:hAnsi="游ゴシック" w:cstheme="minorBidi" w:hint="eastAsia"/>
                                      <w:b/>
                                      <w:bCs/>
                                      <w:color w:val="000000" w:themeColor="text1"/>
                                      <w:spacing w:val="-16"/>
                                      <w:kern w:val="24"/>
                                      <w:sz w:val="28"/>
                                      <w:szCs w:val="18"/>
                                    </w:rPr>
                                    <w:t>三つの取組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090218" id="ホームベース 1" o:spid="_x0000_s1029" type="#_x0000_t15" style="position:absolute;left:0;text-align:left;margin-left:-64.25pt;margin-top:.3pt;width:82.9pt;height:33.7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4A+gvQIAALkFAAAOAAAAZHJzL2Uyb0RvYy54bWysVM1uEzEQviPxDpbvdDfbpISomyq0CkKq&#10;2ogW9ex47ewi/2E72aTH5ikQF14DibfJizD2bjYRVCAh9uCd8cx8nv/zi7UUaMWsq7TKce8kxYgp&#10;qotKLXL88X76aoiR80QVRGjFcrxhDl+MX744r82IZbrUomAWAYhyo9rkuPTejJLE0ZJJ4k60YQqE&#10;XFtJPLB2kRSW1IAuRZKl6VlSa1sYqylzDm6vGiEeR3zOGfW3nDvmkcgx+ObjaeM5D2cyPiejhSWm&#10;rGjrBvkHLySpFDzaQV0RT9DSVr9ByYpa7TT3J1TLRHNeURZjgGh66S/R3JXEsBgLJMeZLk3u/8HS&#10;m9XMoqqA2mGkiIQS7bZfd9sfu+233fZLIJ6+o17IU23cCNTvzMy2nAMyBL3mVoY/hIPWMbebLrds&#10;7RGFy146yIanUAIKsn42zM5OA2hysDbW+XdMSxQIiFBLNhPEhwSQEVldOx8TXLRukuITRlwKKNeK&#10;CJRlw0F0ExBbZaD2mMHSaVEV00qIyNjF/FJYBKbgavo2ncZeAJMjtSSE3AQZKb8RLBgL9YFxSBqE&#10;lUXvYruyDo9QypQ/a0QlKVjzzCCFrw26s4gpiIABmYN7HXbvT9hN7lr9YMpit3fG6d+NO4v4sla+&#10;M5aV0vY5AOH3OeaNPrh/lJpA+vV8HRsq1jfczHWxgSazupk+Z+i0ghJfE+dnxEL9oCtghfhbOLjQ&#10;dY51S2FUavv43H3QDz1iHzGqYXxz7D4viWUYifcK5uNNr98P8x6Z/uB1Bow9lsyPJWopLzU0AswA&#10;eBfJoO/FnuRWywfYNJPwKoiIovB2jqm3e+bSN2sFdhVlk0lUgxk3xF+rO0MDeMhz6Mj79QOxpu1z&#10;DxNyo/ej3jZvU92DbrBUerL0mlc+CA95bRnYD7GV2l0WFtAxH7UOG3f8EwAA//8DAFBLAwQUAAYA&#10;CAAAACEA4kNzP9wAAAAHAQAADwAAAGRycy9kb3ducmV2LnhtbEyOwU7DMBBE70j8g7VI3FqnqUij&#10;NE4FSJy4QEECbk68TaLa6xA7beDrWU5wHM3ozSt3s7PihGPoPSlYLRMQSI03PbUKXl8eFjmIEDUZ&#10;bT2hgi8MsKsuL0pdGH+mZzztYysYQqHQCroYh0LK0HTodFj6AYm7gx+djhzHVppRnxnurEyTJJNO&#10;98QPnR7wvsPmuJ+cgqfvzbF+xyyVj/0k27dP+3GXWqWur+bbLYiIc/wbw68+q0PFTrWfyARhFSxW&#10;aX7DWwUZCO7XmzWImlOegKxK+d+/+gEAAP//AwBQSwECLQAUAAYACAAAACEAtoM4kv4AAADhAQAA&#10;EwAAAAAAAAAAAAAAAAAAAAAAW0NvbnRlbnRfVHlwZXNdLnhtbFBLAQItABQABgAIAAAAIQA4/SH/&#10;1gAAAJQBAAALAAAAAAAAAAAAAAAAAC8BAABfcmVscy8ucmVsc1BLAQItABQABgAIAAAAIQBH4A+g&#10;vQIAALkFAAAOAAAAAAAAAAAAAAAAAC4CAABkcnMvZTJvRG9jLnhtbFBLAQItABQABgAIAAAAIQDi&#10;Q3M/3AAAAAcBAAAPAAAAAAAAAAAAAAAAABcFAABkcnMvZG93bnJldi54bWxQSwUGAAAAAAQABADz&#10;AAAAIAYAAAAA&#10;" adj="19592" fillcolor="#00b0f0" strokecolor="#375623 [1609]" strokeweight="1pt">
                      <v:textbox>
                        <w:txbxContent>
                          <w:p w14:paraId="2A70776E" w14:textId="77777777" w:rsidR="00C11FC2" w:rsidRPr="00CA0AC6" w:rsidRDefault="00C11FC2" w:rsidP="00B73778">
                            <w:pPr>
                              <w:pStyle w:val="Web"/>
                              <w:spacing w:before="0" w:beforeAutospacing="0" w:after="0" w:afterAutospacing="0" w:line="400" w:lineRule="exact"/>
                              <w:jc w:val="both"/>
                              <w:rPr>
                                <w:sz w:val="28"/>
                                <w:szCs w:val="18"/>
                              </w:rPr>
                            </w:pPr>
                            <w:r w:rsidRPr="00CA0AC6">
                              <w:rPr>
                                <w:rFonts w:ascii="游ゴシック" w:eastAsia="游ゴシック" w:hAnsi="游ゴシック" w:cstheme="minorBidi" w:hint="eastAsia"/>
                                <w:b/>
                                <w:bCs/>
                                <w:color w:val="000000" w:themeColor="text1"/>
                                <w:spacing w:val="-16"/>
                                <w:kern w:val="24"/>
                                <w:sz w:val="28"/>
                                <w:szCs w:val="18"/>
                              </w:rPr>
                              <w:t>三つの取組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3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1F3864" w:themeFill="accent5" w:themeFillShade="80"/>
            <w:vAlign w:val="center"/>
          </w:tcPr>
          <w:p w14:paraId="6DE1104F" w14:textId="77777777" w:rsidR="00C11FC2" w:rsidRPr="002B4280" w:rsidRDefault="00C11FC2" w:rsidP="00C11FC2">
            <w:pPr>
              <w:pStyle w:val="Web"/>
              <w:spacing w:before="0" w:beforeAutospacing="0" w:after="0" w:afterAutospacing="0"/>
              <w:jc w:val="center"/>
              <w:rPr>
                <w:rFonts w:asciiTheme="majorEastAsia" w:eastAsiaTheme="majorEastAsia" w:hAnsiTheme="majorEastAsia"/>
                <w:b/>
                <w:bCs/>
                <w:color w:val="FFFFFF" w:themeColor="background1"/>
                <w:kern w:val="24"/>
                <w:sz w:val="28"/>
                <w:szCs w:val="21"/>
              </w:rPr>
            </w:pPr>
            <w:r w:rsidRPr="002B4280">
              <w:rPr>
                <w:rFonts w:asciiTheme="majorEastAsia" w:eastAsiaTheme="majorEastAsia" w:hAnsiTheme="majorEastAsia" w:hint="eastAsia"/>
                <w:b/>
                <w:bCs/>
                <w:color w:val="FFFFFF" w:themeColor="background1"/>
                <w:kern w:val="24"/>
                <w:sz w:val="28"/>
                <w:szCs w:val="21"/>
              </w:rPr>
              <w:t>①体育・保健体育等の</w:t>
            </w:r>
          </w:p>
          <w:p w14:paraId="6E3B8C99" w14:textId="77777777" w:rsidR="00C11FC2" w:rsidRPr="002B4280" w:rsidRDefault="00C11FC2" w:rsidP="00C11FC2">
            <w:pPr>
              <w:pStyle w:val="Web"/>
              <w:spacing w:before="0" w:beforeAutospacing="0" w:after="0" w:afterAutospacing="0"/>
              <w:jc w:val="center"/>
              <w:rPr>
                <w:rFonts w:asciiTheme="majorEastAsia" w:eastAsiaTheme="majorEastAsia" w:hAnsiTheme="majorEastAsia"/>
                <w:b/>
                <w:bCs/>
                <w:color w:val="FFFFFF" w:themeColor="background1"/>
                <w:kern w:val="24"/>
                <w:sz w:val="28"/>
                <w:szCs w:val="21"/>
              </w:rPr>
            </w:pPr>
            <w:r w:rsidRPr="002B4280">
              <w:rPr>
                <w:rFonts w:asciiTheme="majorEastAsia" w:eastAsiaTheme="majorEastAsia" w:hAnsiTheme="majorEastAsia" w:hint="eastAsia"/>
                <w:b/>
                <w:bCs/>
                <w:color w:val="FFFFFF" w:themeColor="background1"/>
                <w:kern w:val="24"/>
                <w:sz w:val="28"/>
                <w:szCs w:val="21"/>
              </w:rPr>
              <w:t>授業の充実</w:t>
            </w:r>
          </w:p>
        </w:tc>
        <w:tc>
          <w:tcPr>
            <w:tcW w:w="482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2060"/>
            <w:vAlign w:val="center"/>
          </w:tcPr>
          <w:p w14:paraId="7D8DCAFB" w14:textId="77777777" w:rsidR="00C11FC2" w:rsidRPr="002B4280" w:rsidRDefault="00C11FC2" w:rsidP="00C11FC2">
            <w:pPr>
              <w:pStyle w:val="Web"/>
              <w:spacing w:before="0" w:beforeAutospacing="0" w:after="0" w:afterAutospacing="0"/>
              <w:jc w:val="center"/>
              <w:rPr>
                <w:rFonts w:asciiTheme="majorEastAsia" w:eastAsiaTheme="majorEastAsia" w:hAnsiTheme="majorEastAsia"/>
                <w:b/>
                <w:bCs/>
                <w:color w:val="FFFFFF" w:themeColor="background1"/>
                <w:kern w:val="24"/>
                <w:sz w:val="28"/>
                <w:szCs w:val="21"/>
              </w:rPr>
            </w:pPr>
            <w:r w:rsidRPr="002B4280">
              <w:rPr>
                <w:rFonts w:asciiTheme="majorEastAsia" w:eastAsiaTheme="majorEastAsia" w:hAnsiTheme="majorEastAsia" w:hint="eastAsia"/>
                <w:b/>
                <w:bCs/>
                <w:color w:val="FFFFFF" w:themeColor="background1"/>
                <w:kern w:val="24"/>
                <w:sz w:val="28"/>
                <w:szCs w:val="21"/>
              </w:rPr>
              <w:t>②授業以外で子どもの</w:t>
            </w:r>
          </w:p>
          <w:p w14:paraId="43B0F3B2" w14:textId="77777777" w:rsidR="00C11FC2" w:rsidRPr="002B4280" w:rsidRDefault="00C11FC2" w:rsidP="00C11FC2">
            <w:pPr>
              <w:pStyle w:val="Web"/>
              <w:spacing w:before="0" w:beforeAutospacing="0" w:after="0" w:afterAutospacing="0"/>
              <w:jc w:val="center"/>
              <w:rPr>
                <w:rFonts w:asciiTheme="majorEastAsia" w:eastAsiaTheme="majorEastAsia" w:hAnsiTheme="majorEastAsia"/>
                <w:b/>
                <w:bCs/>
                <w:color w:val="FFFFFF" w:themeColor="background1"/>
                <w:kern w:val="24"/>
                <w:sz w:val="28"/>
                <w:szCs w:val="21"/>
              </w:rPr>
            </w:pPr>
            <w:r w:rsidRPr="002B4280">
              <w:rPr>
                <w:rFonts w:asciiTheme="majorEastAsia" w:eastAsiaTheme="majorEastAsia" w:hAnsiTheme="majorEastAsia" w:hint="eastAsia"/>
                <w:b/>
                <w:bCs/>
                <w:color w:val="FFFFFF" w:themeColor="background1"/>
                <w:kern w:val="24"/>
                <w:sz w:val="28"/>
                <w:szCs w:val="21"/>
              </w:rPr>
              <w:t>運動機会を創出する取組</w:t>
            </w:r>
          </w:p>
        </w:tc>
        <w:tc>
          <w:tcPr>
            <w:tcW w:w="468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2060"/>
            <w:vAlign w:val="center"/>
          </w:tcPr>
          <w:p w14:paraId="7681DEE2" w14:textId="77777777" w:rsidR="00C11FC2" w:rsidRPr="002B4280" w:rsidRDefault="00C11FC2" w:rsidP="00C11FC2">
            <w:pPr>
              <w:pStyle w:val="Web"/>
              <w:spacing w:before="0" w:beforeAutospacing="0" w:after="0" w:afterAutospacing="0"/>
              <w:jc w:val="center"/>
              <w:rPr>
                <w:rFonts w:asciiTheme="majorEastAsia" w:eastAsiaTheme="majorEastAsia" w:hAnsiTheme="majorEastAsia"/>
                <w:b/>
                <w:bCs/>
                <w:color w:val="FFFFFF" w:themeColor="background1"/>
                <w:kern w:val="24"/>
                <w:sz w:val="28"/>
                <w:szCs w:val="21"/>
              </w:rPr>
            </w:pPr>
            <w:r w:rsidRPr="002B4280">
              <w:rPr>
                <w:rFonts w:asciiTheme="majorEastAsia" w:eastAsiaTheme="majorEastAsia" w:hAnsiTheme="majorEastAsia" w:hint="eastAsia"/>
                <w:b/>
                <w:bCs/>
                <w:color w:val="FFFFFF" w:themeColor="background1"/>
                <w:kern w:val="24"/>
                <w:sz w:val="28"/>
                <w:szCs w:val="21"/>
              </w:rPr>
              <w:t>③健康に関する指導の充実</w:t>
            </w:r>
          </w:p>
        </w:tc>
      </w:tr>
      <w:tr w:rsidR="00C11FC2" w14:paraId="2F8DFE78" w14:textId="77777777" w:rsidTr="00A0052C">
        <w:trPr>
          <w:trHeight w:val="4368"/>
          <w:jc w:val="center"/>
        </w:trPr>
        <w:tc>
          <w:tcPr>
            <w:tcW w:w="1413" w:type="dxa"/>
            <w:tcBorders>
              <w:top w:val="single" w:sz="4" w:space="0" w:color="FFFFFF"/>
              <w:left w:val="single" w:sz="4" w:space="0" w:color="FFFFFF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4ECBA"/>
            <w:textDirection w:val="tbRlV"/>
            <w:vAlign w:val="center"/>
          </w:tcPr>
          <w:p w14:paraId="7E861AF0" w14:textId="425C7665" w:rsidR="00C11FC2" w:rsidRPr="00CA1613" w:rsidRDefault="00C11FC2" w:rsidP="00C11FC2">
            <w:pPr>
              <w:ind w:left="113" w:right="113" w:firstLineChars="200" w:firstLine="402"/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 w:hint="eastAsia"/>
                <w:b/>
                <w:noProof/>
                <w:sz w:val="2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83168" behindDoc="0" locked="0" layoutInCell="1" allowOverlap="1" wp14:anchorId="4FAE717A" wp14:editId="01D7F730">
                      <wp:simplePos x="0" y="0"/>
                      <wp:positionH relativeFrom="column">
                        <wp:posOffset>-804529</wp:posOffset>
                      </wp:positionH>
                      <wp:positionV relativeFrom="paragraph">
                        <wp:posOffset>33976</wp:posOffset>
                      </wp:positionV>
                      <wp:extent cx="876300" cy="2708475"/>
                      <wp:effectExtent l="0" t="0" r="38100" b="15875"/>
                      <wp:wrapNone/>
                      <wp:docPr id="19" name="ホームベース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76300" cy="2708475"/>
                              </a:xfrm>
                              <a:prstGeom prst="homePlate">
                                <a:avLst>
                                  <a:gd name="adj" fmla="val 22851"/>
                                </a:avLst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6">
                                  <a:shade val="50000"/>
                                </a:schemeClr>
                              </a:lnRef>
                              <a:fillRef idx="1">
                                <a:schemeClr val="accent6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E1EEDBE" w14:textId="77777777" w:rsidR="00C11FC2" w:rsidRPr="00816C69" w:rsidRDefault="00C11FC2" w:rsidP="00E1769E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816C69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color w:val="000000" w:themeColor="text1"/>
                                      <w:sz w:val="22"/>
                                    </w:rPr>
                                    <w:t>具体的な取組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AE717A" id="ホームベース 19" o:spid="_x0000_s1030" type="#_x0000_t15" style="position:absolute;left:0;text-align:left;margin-left:-63.35pt;margin-top:2.7pt;width:69pt;height:213.25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2sG1AIAAPkFAAAOAAAAZHJzL2Uyb0RvYy54bWysVM1uEzEQviPxDpbvdDchf111U0WtipAK&#10;jWhRz47X7i7yH7aTTXokT4G48BpIvE1ehLF3s4mg5YDIYTO/33g+j+fsfC0FWjHrKq1y3DtJMWKK&#10;6qJSDzn+eHf1aoKR80QVRGjFcrxhDp9PX744q03G+rrUomAWAYhyWW1yXHpvsiRxtGSSuBNtmAIn&#10;11YSD6p9SApLakCXIumn6SiptS2M1ZQ5B9bLxomnEZ9zRv0N5455JHIMZ/Pxa+N3Eb7J9IxkD5aY&#10;sqLtMcg/nEKSSkHRDuqSeIKWtvoDSlbUaqe5P6FaJprzirLYA3TTS3/r5rYkhsVegBxnOprc/4Ol&#10;71dzi6oC7u4UI0Uk3NFu+223/bnbft9tvwbhyw8ETmCqNi6DhFszt63mQAxtr7mV4R8aQuvI7qZj&#10;l609omCcjEevU7gDCq7+OJ0MxsMAmhyyjXX+DdMSBQF61JLNBfGBApKR1bXzkeKiPScpPmHEpYAL&#10;WxGB+v3JsNcitsGAvccMmU6LqriqhIhKGDF2ISyC5BwTSpnyvVhKLOU7XTT2UQq/gEoyMMMwNebB&#10;3gwl4rAGpNjMUZEkENZQFCW/ESwCqQ+MA+lASj8W7BCOzzJqXCUpWGMePltTBMCAzKG5Drtp5hns&#10;hvk2PqSy+Fq65PRvB2uSu4xYWSvfJctKafsUgACG28pNPFB2RE0Q/XqxjgM5CJHBstDFBobU6ub1&#10;OkOvKhiQa+L8nFi4fRgqWEH+Bj5c6DrHupUwKrV9fMoe4sOE2UeManj+OXafl8QyjMRbBe/rtDcY&#10;hH0RlcFw3AfFHnsWxx61lBcahqgHy87QKIZ4L/Yit1rew6aahargIopC7RxTb/fKhW/WEuw6ymaz&#10;GAY7whB/rW4NDeCB5zDPd+t7Yk37Sjy8r/d6vyrad9JwfIgNmUrPll7zygfngddWgf0Sx7fdhWGB&#10;Hesx6rCxp78AAAD//wMAUEsDBBQABgAIAAAAIQA8YDRn4gAAAAkBAAAPAAAAZHJzL2Rvd25yZXYu&#10;eG1sTI9RT8IwFIXfTfwPzTXxxUA3QIS5O2JIfFgMiQLxuax3a+PazrXA9NdTnvTx5nw557v5ajAt&#10;O1HvtbMI6TgBRrZyUtsGYb97HS2A+SCsFK2zhPBDHlbF7U0uMunO9oNO29CwWGJ9JhBUCF3Gua8U&#10;GeHHriMbs9r1RoR49g2XvTjHctPySZLMuRHaxgUlOlorqr62R4NQfz6Ub2Wz3HyXm25Rq3f9q6s1&#10;4v3d8PIMLNAQ/mC46kd1KKLTwR2t9KxFGKWT+VNkER5nwK5AOgV2QJhN0yXwIuf/PyguAAAA//8D&#10;AFBLAQItABQABgAIAAAAIQC2gziS/gAAAOEBAAATAAAAAAAAAAAAAAAAAAAAAABbQ29udGVudF9U&#10;eXBlc10ueG1sUEsBAi0AFAAGAAgAAAAhADj9If/WAAAAlAEAAAsAAAAAAAAAAAAAAAAALwEAAF9y&#10;ZWxzLy5yZWxzUEsBAi0AFAAGAAgAAAAhAJk7awbUAgAA+QUAAA4AAAAAAAAAAAAAAAAALgIAAGRy&#10;cy9lMm9Eb2MueG1sUEsBAi0AFAAGAAgAAAAhADxgNGfiAAAACQEAAA8AAAAAAAAAAAAAAAAALgUA&#10;AGRycy9kb3ducmV2LnhtbFBLBQYAAAAABAAEAPMAAAA9BgAAAAA=&#10;" adj="16664" fillcolor="#9cc2e5 [1940]" strokecolor="#375623 [1609]" strokeweight="1pt">
                      <v:textbox>
                        <w:txbxContent>
                          <w:p w14:paraId="6E1EEDBE" w14:textId="77777777" w:rsidR="00C11FC2" w:rsidRPr="00816C69" w:rsidRDefault="00C11FC2" w:rsidP="00E1769E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816C69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2"/>
                              </w:rPr>
                              <w:t>具体的な取組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394" w:type="dxa"/>
            <w:tcBorders>
              <w:top w:val="single" w:sz="4" w:space="0" w:color="FFFFFF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/>
            </w:tcBorders>
            <w:shd w:val="clear" w:color="auto" w:fill="FFCCFF"/>
          </w:tcPr>
          <w:p w14:paraId="79C475F9" w14:textId="77777777" w:rsidR="00C11FC2" w:rsidRDefault="00C11FC2" w:rsidP="00C11FC2">
            <w:pPr>
              <w:pStyle w:val="Web"/>
              <w:spacing w:before="0" w:beforeAutospacing="0" w:after="0" w:afterAutospacing="0" w:line="300" w:lineRule="exact"/>
              <w:ind w:left="210" w:hangingChars="100" w:hanging="210"/>
              <w:jc w:val="both"/>
              <w:rPr>
                <w:rFonts w:asciiTheme="majorEastAsia" w:eastAsiaTheme="majorEastAsia" w:hAnsiTheme="majorEastAsia"/>
                <w:bCs/>
                <w:kern w:val="24"/>
                <w:sz w:val="21"/>
                <w:szCs w:val="21"/>
              </w:rPr>
            </w:pPr>
            <w:r>
              <w:rPr>
                <w:rFonts w:asciiTheme="majorEastAsia" w:eastAsiaTheme="majorEastAsia" w:hAnsiTheme="majorEastAsia"/>
                <w:bCs/>
                <w:kern w:val="24"/>
                <w:sz w:val="21"/>
                <w:szCs w:val="21"/>
              </w:rPr>
              <w:t>◎「課題探求的な学習」の推進</w:t>
            </w:r>
          </w:p>
          <w:p w14:paraId="00EEDD5A" w14:textId="55E1505B" w:rsidR="00C11FC2" w:rsidRDefault="007D233F" w:rsidP="00C11FC2">
            <w:pPr>
              <w:pStyle w:val="Web"/>
              <w:spacing w:before="0" w:beforeAutospacing="0" w:after="0" w:afterAutospacing="0" w:line="300" w:lineRule="exact"/>
              <w:ind w:left="420" w:hangingChars="200" w:hanging="420"/>
              <w:jc w:val="both"/>
              <w:rPr>
                <w:rFonts w:asciiTheme="majorEastAsia" w:eastAsiaTheme="majorEastAsia" w:hAnsiTheme="majorEastAsia"/>
                <w:bCs/>
                <w:kern w:val="24"/>
                <w:sz w:val="21"/>
                <w:szCs w:val="21"/>
              </w:rPr>
            </w:pPr>
            <w:r>
              <w:rPr>
                <w:rFonts w:asciiTheme="majorEastAsia" w:eastAsiaTheme="majorEastAsia" w:hAnsiTheme="majorEastAsia"/>
                <w:bCs/>
                <w:kern w:val="24"/>
                <w:sz w:val="21"/>
                <w:szCs w:val="21"/>
              </w:rPr>
              <w:t xml:space="preserve">　・研究部を中心に子どもの</w:t>
            </w:r>
            <w:r w:rsidR="00EF2634">
              <w:rPr>
                <w:rFonts w:asciiTheme="majorEastAsia" w:eastAsiaTheme="majorEastAsia" w:hAnsiTheme="majorEastAsia" w:hint="eastAsia"/>
                <w:bCs/>
                <w:kern w:val="24"/>
                <w:sz w:val="21"/>
                <w:szCs w:val="21"/>
              </w:rPr>
              <w:t>やる気を引き出す</w:t>
            </w:r>
            <w:r w:rsidR="00C11FC2">
              <w:rPr>
                <w:rFonts w:asciiTheme="majorEastAsia" w:eastAsiaTheme="majorEastAsia" w:hAnsiTheme="majorEastAsia"/>
                <w:bCs/>
                <w:kern w:val="24"/>
                <w:sz w:val="21"/>
                <w:szCs w:val="21"/>
              </w:rPr>
              <w:t>授業作りを推進する。</w:t>
            </w:r>
          </w:p>
          <w:p w14:paraId="66AE7DF7" w14:textId="77777777" w:rsidR="00C11FC2" w:rsidRDefault="00C11FC2" w:rsidP="00C11FC2">
            <w:pPr>
              <w:pStyle w:val="Web"/>
              <w:spacing w:before="0" w:beforeAutospacing="0" w:after="0" w:afterAutospacing="0" w:line="300" w:lineRule="exact"/>
              <w:ind w:left="210" w:hangingChars="100" w:hanging="210"/>
              <w:jc w:val="both"/>
              <w:rPr>
                <w:rFonts w:asciiTheme="majorEastAsia" w:eastAsiaTheme="majorEastAsia" w:hAnsiTheme="majorEastAsia"/>
                <w:bCs/>
                <w:kern w:val="24"/>
                <w:sz w:val="21"/>
                <w:szCs w:val="21"/>
              </w:rPr>
            </w:pPr>
            <w:r>
              <w:rPr>
                <w:rFonts w:asciiTheme="majorEastAsia" w:eastAsiaTheme="majorEastAsia" w:hAnsiTheme="majorEastAsia"/>
                <w:bCs/>
                <w:kern w:val="24"/>
                <w:sz w:val="21"/>
                <w:szCs w:val="21"/>
              </w:rPr>
              <w:t>◎1人1台端末を活用した学習活動の充実</w:t>
            </w:r>
          </w:p>
          <w:p w14:paraId="2015200E" w14:textId="1B4FF532" w:rsidR="00C11FC2" w:rsidRDefault="00C11FC2" w:rsidP="00070843">
            <w:pPr>
              <w:pStyle w:val="Web"/>
              <w:spacing w:before="0" w:beforeAutospacing="0" w:after="0" w:afterAutospacing="0" w:line="300" w:lineRule="exact"/>
              <w:ind w:left="420" w:hangingChars="200" w:hanging="420"/>
              <w:jc w:val="both"/>
              <w:rPr>
                <w:rFonts w:asciiTheme="majorEastAsia" w:eastAsiaTheme="majorEastAsia" w:hAnsiTheme="majorEastAsia"/>
                <w:bCs/>
                <w:kern w:val="24"/>
                <w:sz w:val="21"/>
                <w:szCs w:val="21"/>
              </w:rPr>
            </w:pPr>
            <w:r>
              <w:rPr>
                <w:rFonts w:asciiTheme="majorEastAsia" w:eastAsiaTheme="majorEastAsia" w:hAnsiTheme="majorEastAsia"/>
                <w:bCs/>
                <w:kern w:val="24"/>
                <w:sz w:val="21"/>
                <w:szCs w:val="21"/>
              </w:rPr>
              <w:t xml:space="preserve">　</w:t>
            </w:r>
            <w:r w:rsidR="00E316A8">
              <w:rPr>
                <w:rFonts w:asciiTheme="majorEastAsia" w:eastAsiaTheme="majorEastAsia" w:hAnsiTheme="majorEastAsia" w:hint="eastAsia"/>
                <w:bCs/>
                <w:kern w:val="24"/>
                <w:sz w:val="21"/>
                <w:szCs w:val="21"/>
              </w:rPr>
              <w:t>・</w:t>
            </w:r>
            <w:r>
              <w:rPr>
                <w:rFonts w:asciiTheme="majorEastAsia" w:eastAsiaTheme="majorEastAsia" w:hAnsiTheme="majorEastAsia"/>
                <w:bCs/>
                <w:kern w:val="24"/>
                <w:sz w:val="21"/>
                <w:szCs w:val="21"/>
              </w:rPr>
              <w:t>写真や動画、ア</w:t>
            </w:r>
            <w:r w:rsidR="007D233F">
              <w:rPr>
                <w:rFonts w:asciiTheme="majorEastAsia" w:eastAsiaTheme="majorEastAsia" w:hAnsiTheme="majorEastAsia"/>
                <w:bCs/>
                <w:kern w:val="24"/>
                <w:sz w:val="21"/>
                <w:szCs w:val="21"/>
              </w:rPr>
              <w:t>プリの活用によって</w:t>
            </w:r>
            <w:r w:rsidR="00653E0D">
              <w:rPr>
                <w:rFonts w:asciiTheme="majorEastAsia" w:eastAsiaTheme="majorEastAsia" w:hAnsiTheme="majorEastAsia" w:hint="eastAsia"/>
                <w:bCs/>
                <w:kern w:val="24"/>
                <w:sz w:val="21"/>
                <w:szCs w:val="21"/>
              </w:rPr>
              <w:t>、自己の振り返りや、</w:t>
            </w:r>
            <w:r w:rsidR="00EF2634">
              <w:rPr>
                <w:rFonts w:asciiTheme="majorEastAsia" w:eastAsiaTheme="majorEastAsia" w:hAnsiTheme="majorEastAsia" w:hint="eastAsia"/>
                <w:bCs/>
                <w:kern w:val="24"/>
                <w:sz w:val="21"/>
                <w:szCs w:val="21"/>
              </w:rPr>
              <w:t>積極的なグループ</w:t>
            </w:r>
            <w:r w:rsidR="007D233F">
              <w:rPr>
                <w:rFonts w:asciiTheme="majorEastAsia" w:eastAsiaTheme="majorEastAsia" w:hAnsiTheme="majorEastAsia"/>
                <w:bCs/>
                <w:kern w:val="24"/>
                <w:sz w:val="21"/>
                <w:szCs w:val="21"/>
              </w:rPr>
              <w:t>交流を実現し、より課題探</w:t>
            </w:r>
            <w:r w:rsidR="007D233F">
              <w:rPr>
                <w:rFonts w:asciiTheme="majorEastAsia" w:eastAsiaTheme="majorEastAsia" w:hAnsiTheme="majorEastAsia" w:hint="eastAsia"/>
                <w:bCs/>
                <w:kern w:val="24"/>
                <w:sz w:val="21"/>
                <w:szCs w:val="21"/>
              </w:rPr>
              <w:t>究</w:t>
            </w:r>
            <w:r>
              <w:rPr>
                <w:rFonts w:asciiTheme="majorEastAsia" w:eastAsiaTheme="majorEastAsia" w:hAnsiTheme="majorEastAsia"/>
                <w:bCs/>
                <w:kern w:val="24"/>
                <w:sz w:val="21"/>
                <w:szCs w:val="21"/>
              </w:rPr>
              <w:t>的な体育学習になるよう工夫する。</w:t>
            </w:r>
          </w:p>
          <w:p w14:paraId="379ED4BF" w14:textId="77777777" w:rsidR="00E316A8" w:rsidRPr="004364A6" w:rsidRDefault="00FC6126" w:rsidP="00070843">
            <w:pPr>
              <w:pStyle w:val="Web"/>
              <w:spacing w:before="0" w:beforeAutospacing="0" w:after="0" w:afterAutospacing="0" w:line="300" w:lineRule="exact"/>
              <w:ind w:left="420" w:hangingChars="200" w:hanging="420"/>
              <w:jc w:val="both"/>
              <w:rPr>
                <w:rFonts w:asciiTheme="majorEastAsia" w:eastAsiaTheme="majorEastAsia" w:hAnsiTheme="majorEastAsia"/>
                <w:bCs/>
                <w:kern w:val="24"/>
                <w:sz w:val="21"/>
                <w:szCs w:val="21"/>
              </w:rPr>
            </w:pPr>
            <w:r w:rsidRPr="004364A6">
              <w:rPr>
                <w:rFonts w:asciiTheme="majorEastAsia" w:eastAsiaTheme="majorEastAsia" w:hAnsiTheme="majorEastAsia" w:hint="eastAsia"/>
                <w:bCs/>
                <w:kern w:val="24"/>
                <w:sz w:val="21"/>
                <w:szCs w:val="21"/>
              </w:rPr>
              <w:t>◎発西スポーツデー</w:t>
            </w:r>
            <w:r w:rsidR="00E316A8" w:rsidRPr="004364A6">
              <w:rPr>
                <w:rFonts w:asciiTheme="majorEastAsia" w:eastAsiaTheme="majorEastAsia" w:hAnsiTheme="majorEastAsia" w:hint="eastAsia"/>
                <w:bCs/>
                <w:kern w:val="24"/>
                <w:sz w:val="21"/>
                <w:szCs w:val="21"/>
              </w:rPr>
              <w:t>に向けた取組</w:t>
            </w:r>
          </w:p>
          <w:p w14:paraId="6A4FD2A6" w14:textId="322995FE" w:rsidR="00FC6126" w:rsidRPr="00011BC7" w:rsidRDefault="000940BF" w:rsidP="000940BF">
            <w:pPr>
              <w:pStyle w:val="Web"/>
              <w:spacing w:before="0" w:beforeAutospacing="0" w:after="0" w:afterAutospacing="0" w:line="300" w:lineRule="exact"/>
              <w:ind w:leftChars="100" w:left="450" w:hangingChars="100" w:hanging="210"/>
              <w:jc w:val="both"/>
              <w:rPr>
                <w:rFonts w:asciiTheme="majorEastAsia" w:eastAsiaTheme="majorEastAsia" w:hAnsiTheme="majorEastAsia"/>
                <w:bCs/>
                <w:kern w:val="24"/>
                <w:sz w:val="21"/>
                <w:szCs w:val="21"/>
              </w:rPr>
            </w:pPr>
            <w:r w:rsidRPr="004364A6">
              <w:rPr>
                <w:rFonts w:asciiTheme="majorEastAsia" w:eastAsiaTheme="majorEastAsia" w:hAnsiTheme="majorEastAsia" w:hint="eastAsia"/>
                <w:bCs/>
                <w:kern w:val="24"/>
                <w:sz w:val="21"/>
                <w:szCs w:val="21"/>
              </w:rPr>
              <w:t>・</w:t>
            </w:r>
            <w:r w:rsidR="00FC6126" w:rsidRPr="004364A6">
              <w:rPr>
                <w:rFonts w:asciiTheme="majorEastAsia" w:eastAsiaTheme="majorEastAsia" w:hAnsiTheme="majorEastAsia" w:hint="eastAsia"/>
                <w:bCs/>
                <w:kern w:val="24"/>
                <w:sz w:val="21"/>
                <w:szCs w:val="21"/>
              </w:rPr>
              <w:t>５０M走、</w:t>
            </w:r>
            <w:r w:rsidR="00CB728E" w:rsidRPr="004364A6">
              <w:rPr>
                <w:rFonts w:asciiTheme="majorEastAsia" w:eastAsiaTheme="majorEastAsia" w:hAnsiTheme="majorEastAsia" w:hint="eastAsia"/>
                <w:bCs/>
                <w:kern w:val="24"/>
                <w:sz w:val="21"/>
                <w:szCs w:val="21"/>
              </w:rPr>
              <w:t>表現運動</w:t>
            </w:r>
            <w:r w:rsidR="00AC3AD7" w:rsidRPr="004364A6">
              <w:rPr>
                <w:rFonts w:asciiTheme="majorEastAsia" w:eastAsiaTheme="majorEastAsia" w:hAnsiTheme="majorEastAsia" w:hint="eastAsia"/>
                <w:bCs/>
                <w:kern w:val="24"/>
                <w:sz w:val="21"/>
                <w:szCs w:val="21"/>
              </w:rPr>
              <w:t>に加え、今年度より</w:t>
            </w:r>
            <w:r w:rsidR="00CB728E" w:rsidRPr="004364A6">
              <w:rPr>
                <w:rFonts w:asciiTheme="majorEastAsia" w:eastAsiaTheme="majorEastAsia" w:hAnsiTheme="majorEastAsia" w:hint="eastAsia"/>
                <w:bCs/>
                <w:kern w:val="24"/>
                <w:sz w:val="21"/>
                <w:szCs w:val="21"/>
              </w:rPr>
              <w:t>団体競技</w:t>
            </w:r>
            <w:r w:rsidR="00260269" w:rsidRPr="004364A6">
              <w:rPr>
                <w:rFonts w:asciiTheme="majorEastAsia" w:eastAsiaTheme="majorEastAsia" w:hAnsiTheme="majorEastAsia" w:hint="eastAsia"/>
                <w:bCs/>
                <w:kern w:val="24"/>
                <w:sz w:val="21"/>
                <w:szCs w:val="21"/>
              </w:rPr>
              <w:t>（玉入れ、鯉の滝登り、綱引き）</w:t>
            </w:r>
            <w:r w:rsidR="00CB728E" w:rsidRPr="004364A6">
              <w:rPr>
                <w:rFonts w:asciiTheme="majorEastAsia" w:eastAsiaTheme="majorEastAsia" w:hAnsiTheme="majorEastAsia" w:hint="eastAsia"/>
                <w:bCs/>
                <w:kern w:val="24"/>
                <w:sz w:val="21"/>
                <w:szCs w:val="21"/>
              </w:rPr>
              <w:t>を行う。</w:t>
            </w:r>
            <w:r w:rsidR="00260269" w:rsidRPr="004364A6">
              <w:rPr>
                <w:rFonts w:asciiTheme="majorEastAsia" w:eastAsiaTheme="majorEastAsia" w:hAnsiTheme="majorEastAsia" w:hint="eastAsia"/>
                <w:bCs/>
                <w:kern w:val="24"/>
                <w:sz w:val="21"/>
                <w:szCs w:val="21"/>
              </w:rPr>
              <w:t>異学年間の交流や、</w:t>
            </w:r>
            <w:r w:rsidR="00195131" w:rsidRPr="004364A6">
              <w:rPr>
                <w:rFonts w:asciiTheme="majorEastAsia" w:eastAsiaTheme="majorEastAsia" w:hAnsiTheme="majorEastAsia" w:hint="eastAsia"/>
                <w:bCs/>
                <w:kern w:val="24"/>
                <w:sz w:val="21"/>
                <w:szCs w:val="21"/>
              </w:rPr>
              <w:t>集団での課題探究の中で、楽しく体を動かす喜びを感じられるように取り組んでいく。</w:t>
            </w:r>
          </w:p>
        </w:tc>
        <w:tc>
          <w:tcPr>
            <w:tcW w:w="4820" w:type="dxa"/>
            <w:tcBorders>
              <w:top w:val="single" w:sz="4" w:space="0" w:color="FFFFFF"/>
              <w:left w:val="single" w:sz="4" w:space="0" w:color="FFFFFF"/>
              <w:bottom w:val="single" w:sz="4" w:space="0" w:color="FFFFFF" w:themeColor="background1"/>
              <w:right w:val="single" w:sz="4" w:space="0" w:color="FFFFFF"/>
            </w:tcBorders>
            <w:shd w:val="clear" w:color="auto" w:fill="00FFFF"/>
          </w:tcPr>
          <w:p w14:paraId="13511083" w14:textId="77777777" w:rsidR="00C11FC2" w:rsidRDefault="00C11FC2" w:rsidP="001C1A4F">
            <w:pPr>
              <w:pStyle w:val="Web"/>
              <w:spacing w:before="0" w:beforeAutospacing="0" w:after="0" w:afterAutospacing="0"/>
              <w:ind w:left="210" w:hangingChars="100" w:hanging="210"/>
              <w:jc w:val="both"/>
              <w:rPr>
                <w:rFonts w:asciiTheme="majorEastAsia" w:eastAsiaTheme="majorEastAsia" w:hAnsiTheme="majorEastAsia"/>
                <w:bCs/>
                <w:kern w:val="24"/>
                <w:sz w:val="21"/>
                <w:szCs w:val="21"/>
              </w:rPr>
            </w:pPr>
            <w:r>
              <w:rPr>
                <w:rFonts w:asciiTheme="majorEastAsia" w:eastAsiaTheme="majorEastAsia" w:hAnsiTheme="majorEastAsia"/>
                <w:bCs/>
                <w:kern w:val="24"/>
                <w:sz w:val="21"/>
                <w:szCs w:val="21"/>
              </w:rPr>
              <w:t>◎運動の機会の充実を図る環境整備の推進。</w:t>
            </w:r>
          </w:p>
          <w:p w14:paraId="27F31BC7" w14:textId="77777777" w:rsidR="00C11FC2" w:rsidRDefault="00C11FC2" w:rsidP="001C1A4F">
            <w:pPr>
              <w:pStyle w:val="Web"/>
              <w:spacing w:before="0" w:beforeAutospacing="0" w:after="0" w:afterAutospacing="0"/>
              <w:ind w:left="210" w:hangingChars="100" w:hanging="210"/>
              <w:jc w:val="both"/>
              <w:rPr>
                <w:rFonts w:asciiTheme="majorEastAsia" w:eastAsiaTheme="majorEastAsia" w:hAnsiTheme="majorEastAsia"/>
                <w:bCs/>
                <w:kern w:val="24"/>
                <w:sz w:val="21"/>
                <w:szCs w:val="21"/>
              </w:rPr>
            </w:pPr>
            <w:r>
              <w:rPr>
                <w:rFonts w:asciiTheme="majorEastAsia" w:eastAsiaTheme="majorEastAsia" w:hAnsiTheme="majorEastAsia"/>
                <w:bCs/>
                <w:kern w:val="24"/>
                <w:sz w:val="21"/>
                <w:szCs w:val="21"/>
              </w:rPr>
              <w:t xml:space="preserve">　・マットウィークや跳び箱ウィークなど、器具　</w:t>
            </w:r>
          </w:p>
          <w:p w14:paraId="48ADE9C7" w14:textId="63A50A27" w:rsidR="00C11FC2" w:rsidRDefault="00C11FC2" w:rsidP="001C1A4F">
            <w:pPr>
              <w:pStyle w:val="Web"/>
              <w:spacing w:before="0" w:beforeAutospacing="0" w:after="0" w:afterAutospacing="0"/>
              <w:ind w:left="420" w:hangingChars="200" w:hanging="420"/>
              <w:jc w:val="both"/>
              <w:rPr>
                <w:rFonts w:asciiTheme="majorEastAsia" w:eastAsiaTheme="majorEastAsia" w:hAnsiTheme="majorEastAsia"/>
                <w:bCs/>
                <w:kern w:val="24"/>
                <w:sz w:val="21"/>
                <w:szCs w:val="21"/>
              </w:rPr>
            </w:pPr>
            <w:r>
              <w:rPr>
                <w:rFonts w:asciiTheme="majorEastAsia" w:eastAsiaTheme="majorEastAsia" w:hAnsiTheme="majorEastAsia"/>
                <w:bCs/>
                <w:kern w:val="24"/>
                <w:sz w:val="21"/>
                <w:szCs w:val="21"/>
              </w:rPr>
              <w:t xml:space="preserve">　　を使った運動に親しむため、</w:t>
            </w:r>
            <w:r w:rsidR="00565D8B">
              <w:rPr>
                <w:rFonts w:asciiTheme="majorEastAsia" w:eastAsiaTheme="majorEastAsia" w:hAnsiTheme="majorEastAsia" w:hint="eastAsia"/>
                <w:bCs/>
                <w:kern w:val="24"/>
                <w:sz w:val="21"/>
                <w:szCs w:val="21"/>
              </w:rPr>
              <w:t>一定期間</w:t>
            </w:r>
            <w:r>
              <w:rPr>
                <w:rFonts w:asciiTheme="majorEastAsia" w:eastAsiaTheme="majorEastAsia" w:hAnsiTheme="majorEastAsia"/>
                <w:bCs/>
                <w:kern w:val="24"/>
                <w:sz w:val="21"/>
                <w:szCs w:val="21"/>
              </w:rPr>
              <w:t>器具を設置した状態にして、休み時間など</w:t>
            </w:r>
            <w:r w:rsidR="00EF2634">
              <w:rPr>
                <w:rFonts w:asciiTheme="majorEastAsia" w:eastAsiaTheme="majorEastAsia" w:hAnsiTheme="majorEastAsia" w:hint="eastAsia"/>
                <w:bCs/>
                <w:kern w:val="24"/>
                <w:sz w:val="21"/>
                <w:szCs w:val="21"/>
              </w:rPr>
              <w:t>も</w:t>
            </w:r>
            <w:r>
              <w:rPr>
                <w:rFonts w:asciiTheme="majorEastAsia" w:eastAsiaTheme="majorEastAsia" w:hAnsiTheme="majorEastAsia"/>
                <w:bCs/>
                <w:kern w:val="24"/>
                <w:sz w:val="21"/>
                <w:szCs w:val="21"/>
              </w:rPr>
              <w:t>運動</w:t>
            </w:r>
            <w:r w:rsidR="00EF2634">
              <w:rPr>
                <w:rFonts w:asciiTheme="majorEastAsia" w:eastAsiaTheme="majorEastAsia" w:hAnsiTheme="majorEastAsia" w:hint="eastAsia"/>
                <w:bCs/>
                <w:kern w:val="24"/>
                <w:sz w:val="21"/>
                <w:szCs w:val="21"/>
              </w:rPr>
              <w:t>に</w:t>
            </w:r>
            <w:r>
              <w:rPr>
                <w:rFonts w:asciiTheme="majorEastAsia" w:eastAsiaTheme="majorEastAsia" w:hAnsiTheme="majorEastAsia"/>
                <w:bCs/>
                <w:kern w:val="24"/>
                <w:sz w:val="21"/>
                <w:szCs w:val="21"/>
              </w:rPr>
              <w:t>親しめるようにする。</w:t>
            </w:r>
          </w:p>
          <w:p w14:paraId="52EE63CA" w14:textId="7D3CF688" w:rsidR="00C11FC2" w:rsidRPr="004364A6" w:rsidRDefault="00C11FC2" w:rsidP="001C1A4F">
            <w:pPr>
              <w:pStyle w:val="Web"/>
              <w:spacing w:before="0" w:beforeAutospacing="0" w:after="0" w:afterAutospacing="0"/>
              <w:ind w:left="420" w:hangingChars="200" w:hanging="420"/>
              <w:jc w:val="both"/>
              <w:rPr>
                <w:rFonts w:asciiTheme="majorEastAsia" w:eastAsiaTheme="majorEastAsia" w:hAnsiTheme="majorEastAsia"/>
                <w:bCs/>
                <w:kern w:val="24"/>
                <w:sz w:val="21"/>
                <w:szCs w:val="21"/>
              </w:rPr>
            </w:pPr>
            <w:r>
              <w:rPr>
                <w:rFonts w:asciiTheme="majorEastAsia" w:eastAsiaTheme="majorEastAsia" w:hAnsiTheme="majorEastAsia"/>
                <w:bCs/>
                <w:kern w:val="24"/>
                <w:sz w:val="21"/>
                <w:szCs w:val="21"/>
              </w:rPr>
              <w:t xml:space="preserve">　</w:t>
            </w:r>
            <w:r w:rsidRPr="004364A6">
              <w:rPr>
                <w:rFonts w:asciiTheme="majorEastAsia" w:eastAsiaTheme="majorEastAsia" w:hAnsiTheme="majorEastAsia"/>
                <w:bCs/>
                <w:kern w:val="24"/>
                <w:sz w:val="21"/>
                <w:szCs w:val="21"/>
              </w:rPr>
              <w:t>・縄跳び検定の取組</w:t>
            </w:r>
            <w:r w:rsidR="000A798B" w:rsidRPr="004364A6">
              <w:rPr>
                <w:rFonts w:asciiTheme="majorEastAsia" w:eastAsiaTheme="majorEastAsia" w:hAnsiTheme="majorEastAsia" w:hint="eastAsia"/>
                <w:bCs/>
                <w:kern w:val="24"/>
                <w:sz w:val="21"/>
                <w:szCs w:val="21"/>
              </w:rPr>
              <w:t>では</w:t>
            </w:r>
            <w:r w:rsidR="001E18EB" w:rsidRPr="004364A6">
              <w:rPr>
                <w:rFonts w:asciiTheme="majorEastAsia" w:eastAsiaTheme="majorEastAsia" w:hAnsiTheme="majorEastAsia" w:hint="eastAsia"/>
                <w:bCs/>
                <w:kern w:val="24"/>
                <w:sz w:val="21"/>
                <w:szCs w:val="21"/>
              </w:rPr>
              <w:t>、</w:t>
            </w:r>
            <w:r w:rsidR="000A798B" w:rsidRPr="004364A6">
              <w:rPr>
                <w:rFonts w:asciiTheme="majorEastAsia" w:eastAsiaTheme="majorEastAsia" w:hAnsiTheme="majorEastAsia" w:hint="eastAsia"/>
                <w:bCs/>
                <w:kern w:val="24"/>
                <w:sz w:val="21"/>
                <w:szCs w:val="21"/>
              </w:rPr>
              <w:t>休み時間</w:t>
            </w:r>
            <w:r w:rsidR="001E18EB" w:rsidRPr="004364A6">
              <w:rPr>
                <w:rFonts w:asciiTheme="majorEastAsia" w:eastAsiaTheme="majorEastAsia" w:hAnsiTheme="majorEastAsia" w:hint="eastAsia"/>
                <w:bCs/>
                <w:kern w:val="24"/>
                <w:sz w:val="21"/>
                <w:szCs w:val="21"/>
              </w:rPr>
              <w:t>の</w:t>
            </w:r>
            <w:r w:rsidR="000A798B" w:rsidRPr="004364A6">
              <w:rPr>
                <w:rFonts w:asciiTheme="majorEastAsia" w:eastAsiaTheme="majorEastAsia" w:hAnsiTheme="majorEastAsia" w:hint="eastAsia"/>
                <w:bCs/>
                <w:kern w:val="24"/>
                <w:sz w:val="21"/>
                <w:szCs w:val="21"/>
              </w:rPr>
              <w:t>特別教室を割り当て、検定カードを用いて</w:t>
            </w:r>
            <w:r w:rsidRPr="004364A6">
              <w:rPr>
                <w:rFonts w:asciiTheme="majorEastAsia" w:eastAsiaTheme="majorEastAsia" w:hAnsiTheme="majorEastAsia"/>
                <w:bCs/>
                <w:kern w:val="24"/>
                <w:sz w:val="21"/>
                <w:szCs w:val="21"/>
              </w:rPr>
              <w:t>、どの子も合格を目指して練習</w:t>
            </w:r>
            <w:r w:rsidR="009A0966" w:rsidRPr="004364A6">
              <w:rPr>
                <w:rFonts w:asciiTheme="majorEastAsia" w:eastAsiaTheme="majorEastAsia" w:hAnsiTheme="majorEastAsia" w:hint="eastAsia"/>
                <w:bCs/>
                <w:kern w:val="24"/>
                <w:sz w:val="21"/>
                <w:szCs w:val="21"/>
              </w:rPr>
              <w:t>でき</w:t>
            </w:r>
            <w:r w:rsidRPr="004364A6">
              <w:rPr>
                <w:rFonts w:asciiTheme="majorEastAsia" w:eastAsiaTheme="majorEastAsia" w:hAnsiTheme="majorEastAsia"/>
                <w:bCs/>
                <w:kern w:val="24"/>
                <w:sz w:val="21"/>
                <w:szCs w:val="21"/>
              </w:rPr>
              <w:t>るようにする。</w:t>
            </w:r>
          </w:p>
          <w:p w14:paraId="2453570D" w14:textId="09CA971E" w:rsidR="001C1A4F" w:rsidRPr="004364A6" w:rsidRDefault="00C11FC2" w:rsidP="001C1A4F">
            <w:pPr>
              <w:pStyle w:val="Web"/>
              <w:spacing w:before="0" w:beforeAutospacing="0" w:after="0" w:afterAutospacing="0"/>
              <w:ind w:left="420" w:hangingChars="200" w:hanging="420"/>
              <w:jc w:val="both"/>
              <w:rPr>
                <w:rFonts w:asciiTheme="majorEastAsia" w:eastAsiaTheme="majorEastAsia" w:hAnsiTheme="majorEastAsia"/>
                <w:bCs/>
                <w:kern w:val="24"/>
                <w:sz w:val="21"/>
                <w:szCs w:val="21"/>
              </w:rPr>
            </w:pPr>
            <w:r w:rsidRPr="004364A6">
              <w:rPr>
                <w:rFonts w:asciiTheme="majorEastAsia" w:eastAsiaTheme="majorEastAsia" w:hAnsiTheme="majorEastAsia"/>
                <w:bCs/>
                <w:kern w:val="24"/>
                <w:sz w:val="21"/>
                <w:szCs w:val="21"/>
              </w:rPr>
              <w:t>◎</w:t>
            </w:r>
            <w:r w:rsidR="00232880" w:rsidRPr="004364A6">
              <w:rPr>
                <w:rFonts w:asciiTheme="majorEastAsia" w:eastAsiaTheme="majorEastAsia" w:hAnsiTheme="majorEastAsia" w:hint="eastAsia"/>
                <w:bCs/>
                <w:kern w:val="24"/>
                <w:sz w:val="21"/>
                <w:szCs w:val="21"/>
              </w:rPr>
              <w:t>縄跳び</w:t>
            </w:r>
            <w:r w:rsidR="001C1A4F" w:rsidRPr="004364A6">
              <w:rPr>
                <w:rFonts w:asciiTheme="majorEastAsia" w:eastAsiaTheme="majorEastAsia" w:hAnsiTheme="majorEastAsia" w:hint="eastAsia"/>
                <w:bCs/>
                <w:kern w:val="24"/>
                <w:sz w:val="21"/>
                <w:szCs w:val="21"/>
              </w:rPr>
              <w:t>委員会・集会委員会の取組</w:t>
            </w:r>
          </w:p>
          <w:p w14:paraId="12618B71" w14:textId="34446002" w:rsidR="001C1A4F" w:rsidRPr="004364A6" w:rsidRDefault="001C1A4F" w:rsidP="001C1A4F">
            <w:pPr>
              <w:pStyle w:val="Web"/>
              <w:spacing w:before="0" w:beforeAutospacing="0" w:after="0" w:afterAutospacing="0"/>
              <w:ind w:leftChars="100" w:left="450" w:hangingChars="100" w:hanging="210"/>
              <w:jc w:val="both"/>
              <w:rPr>
                <w:rFonts w:asciiTheme="majorEastAsia" w:eastAsiaTheme="majorEastAsia" w:hAnsiTheme="majorEastAsia"/>
                <w:bCs/>
                <w:kern w:val="24"/>
                <w:sz w:val="21"/>
                <w:szCs w:val="21"/>
              </w:rPr>
            </w:pPr>
            <w:r w:rsidRPr="004364A6">
              <w:rPr>
                <w:rFonts w:asciiTheme="majorEastAsia" w:eastAsiaTheme="majorEastAsia" w:hAnsiTheme="majorEastAsia" w:hint="eastAsia"/>
                <w:bCs/>
                <w:kern w:val="24"/>
                <w:sz w:val="21"/>
                <w:szCs w:val="21"/>
              </w:rPr>
              <w:t>・子どもたちが中心となり、縄跳び大会やドッ</w:t>
            </w:r>
            <w:r w:rsidR="004364A6">
              <w:rPr>
                <w:rFonts w:asciiTheme="majorEastAsia" w:eastAsiaTheme="majorEastAsia" w:hAnsiTheme="majorEastAsia" w:hint="eastAsia"/>
                <w:bCs/>
                <w:kern w:val="24"/>
                <w:sz w:val="21"/>
                <w:szCs w:val="21"/>
              </w:rPr>
              <w:t>ジ</w:t>
            </w:r>
            <w:r w:rsidRPr="004364A6">
              <w:rPr>
                <w:rFonts w:asciiTheme="majorEastAsia" w:eastAsiaTheme="majorEastAsia" w:hAnsiTheme="majorEastAsia" w:hint="eastAsia"/>
                <w:bCs/>
                <w:kern w:val="24"/>
                <w:sz w:val="21"/>
                <w:szCs w:val="21"/>
              </w:rPr>
              <w:t>ボール大会などのイベントを企画し、楽しく体を動かす機会を創出する。</w:t>
            </w:r>
          </w:p>
          <w:p w14:paraId="1E7716D3" w14:textId="4DAC5F1A" w:rsidR="00C11FC2" w:rsidRPr="004364A6" w:rsidRDefault="001C1A4F" w:rsidP="001C1A4F">
            <w:pPr>
              <w:pStyle w:val="Web"/>
              <w:spacing w:before="0" w:beforeAutospacing="0" w:after="0" w:afterAutospacing="0"/>
              <w:jc w:val="both"/>
              <w:rPr>
                <w:rFonts w:asciiTheme="majorEastAsia" w:eastAsiaTheme="majorEastAsia" w:hAnsiTheme="majorEastAsia"/>
                <w:bCs/>
                <w:kern w:val="24"/>
                <w:sz w:val="21"/>
                <w:szCs w:val="21"/>
              </w:rPr>
            </w:pPr>
            <w:r w:rsidRPr="004364A6">
              <w:rPr>
                <w:rFonts w:asciiTheme="majorEastAsia" w:eastAsiaTheme="majorEastAsia" w:hAnsiTheme="majorEastAsia" w:hint="eastAsia"/>
                <w:bCs/>
                <w:kern w:val="24"/>
                <w:sz w:val="21"/>
                <w:szCs w:val="21"/>
              </w:rPr>
              <w:t>◎</w:t>
            </w:r>
            <w:r w:rsidR="002C072F" w:rsidRPr="004364A6">
              <w:rPr>
                <w:rFonts w:asciiTheme="majorEastAsia" w:eastAsiaTheme="majorEastAsia" w:hAnsiTheme="majorEastAsia" w:hint="eastAsia"/>
                <w:bCs/>
                <w:kern w:val="24"/>
                <w:sz w:val="21"/>
                <w:szCs w:val="21"/>
              </w:rPr>
              <w:t>休み時間の割当、</w:t>
            </w:r>
            <w:r w:rsidR="002121B8" w:rsidRPr="004364A6">
              <w:rPr>
                <w:rFonts w:asciiTheme="majorEastAsia" w:eastAsiaTheme="majorEastAsia" w:hAnsiTheme="majorEastAsia" w:hint="eastAsia"/>
                <w:bCs/>
                <w:kern w:val="24"/>
                <w:sz w:val="21"/>
                <w:szCs w:val="21"/>
              </w:rPr>
              <w:t>冬季</w:t>
            </w:r>
            <w:r w:rsidR="002C072F" w:rsidRPr="004364A6">
              <w:rPr>
                <w:rFonts w:asciiTheme="majorEastAsia" w:eastAsiaTheme="majorEastAsia" w:hAnsiTheme="majorEastAsia" w:hint="eastAsia"/>
                <w:bCs/>
                <w:kern w:val="24"/>
                <w:sz w:val="21"/>
                <w:szCs w:val="21"/>
              </w:rPr>
              <w:t>の取組</w:t>
            </w:r>
          </w:p>
          <w:p w14:paraId="59B35958" w14:textId="625B0C73" w:rsidR="00C11FC2" w:rsidRPr="00011BC7" w:rsidRDefault="00C11FC2" w:rsidP="001C1A4F">
            <w:pPr>
              <w:pStyle w:val="Web"/>
              <w:spacing w:before="0" w:beforeAutospacing="0" w:after="0" w:afterAutospacing="0"/>
              <w:ind w:left="420" w:hangingChars="200" w:hanging="420"/>
              <w:jc w:val="both"/>
              <w:rPr>
                <w:rFonts w:asciiTheme="majorEastAsia" w:eastAsiaTheme="majorEastAsia" w:hAnsiTheme="majorEastAsia"/>
                <w:bCs/>
                <w:kern w:val="24"/>
                <w:sz w:val="21"/>
                <w:szCs w:val="21"/>
              </w:rPr>
            </w:pPr>
            <w:r w:rsidRPr="004364A6">
              <w:rPr>
                <w:rFonts w:asciiTheme="majorEastAsia" w:eastAsiaTheme="majorEastAsia" w:hAnsiTheme="majorEastAsia"/>
                <w:bCs/>
                <w:kern w:val="24"/>
                <w:sz w:val="21"/>
                <w:szCs w:val="21"/>
              </w:rPr>
              <w:t xml:space="preserve">　・</w:t>
            </w:r>
            <w:r w:rsidR="00F009BC" w:rsidRPr="004364A6">
              <w:rPr>
                <w:rFonts w:asciiTheme="majorEastAsia" w:eastAsiaTheme="majorEastAsia" w:hAnsiTheme="majorEastAsia" w:hint="eastAsia"/>
                <w:bCs/>
                <w:kern w:val="24"/>
                <w:sz w:val="21"/>
                <w:szCs w:val="21"/>
              </w:rPr>
              <w:t>休み時間には、体育館・グラウンドに加え、</w:t>
            </w:r>
            <w:r w:rsidR="009A0966" w:rsidRPr="004364A6">
              <w:rPr>
                <w:rFonts w:asciiTheme="majorEastAsia" w:eastAsiaTheme="majorEastAsia" w:hAnsiTheme="majorEastAsia" w:hint="eastAsia"/>
                <w:bCs/>
                <w:kern w:val="24"/>
                <w:sz w:val="21"/>
                <w:szCs w:val="21"/>
              </w:rPr>
              <w:t>特別教室</w:t>
            </w:r>
            <w:r w:rsidR="003D11A1" w:rsidRPr="004364A6">
              <w:rPr>
                <w:rFonts w:asciiTheme="majorEastAsia" w:eastAsiaTheme="majorEastAsia" w:hAnsiTheme="majorEastAsia" w:hint="eastAsia"/>
                <w:bCs/>
                <w:kern w:val="24"/>
                <w:sz w:val="21"/>
                <w:szCs w:val="21"/>
              </w:rPr>
              <w:t>も割</w:t>
            </w:r>
            <w:r w:rsidR="00056C24" w:rsidRPr="004364A6">
              <w:rPr>
                <w:rFonts w:asciiTheme="majorEastAsia" w:eastAsiaTheme="majorEastAsia" w:hAnsiTheme="majorEastAsia" w:hint="eastAsia"/>
                <w:bCs/>
                <w:kern w:val="24"/>
                <w:sz w:val="21"/>
                <w:szCs w:val="21"/>
              </w:rPr>
              <w:t>り</w:t>
            </w:r>
            <w:r w:rsidR="003D11A1" w:rsidRPr="004364A6">
              <w:rPr>
                <w:rFonts w:asciiTheme="majorEastAsia" w:eastAsiaTheme="majorEastAsia" w:hAnsiTheme="majorEastAsia" w:hint="eastAsia"/>
                <w:bCs/>
                <w:kern w:val="24"/>
                <w:sz w:val="21"/>
                <w:szCs w:val="21"/>
              </w:rPr>
              <w:t>当</w:t>
            </w:r>
            <w:r w:rsidR="00056C24" w:rsidRPr="004364A6">
              <w:rPr>
                <w:rFonts w:asciiTheme="majorEastAsia" w:eastAsiaTheme="majorEastAsia" w:hAnsiTheme="majorEastAsia" w:hint="eastAsia"/>
                <w:bCs/>
                <w:kern w:val="24"/>
                <w:sz w:val="21"/>
                <w:szCs w:val="21"/>
              </w:rPr>
              <w:t>て</w:t>
            </w:r>
            <w:r w:rsidR="001C1A4F" w:rsidRPr="004364A6">
              <w:rPr>
                <w:rFonts w:asciiTheme="majorEastAsia" w:eastAsiaTheme="majorEastAsia" w:hAnsiTheme="majorEastAsia" w:hint="eastAsia"/>
                <w:bCs/>
                <w:kern w:val="24"/>
                <w:sz w:val="21"/>
                <w:szCs w:val="21"/>
              </w:rPr>
              <w:t>る。また</w:t>
            </w:r>
            <w:r w:rsidR="003D11A1" w:rsidRPr="004364A6">
              <w:rPr>
                <w:rFonts w:asciiTheme="majorEastAsia" w:eastAsiaTheme="majorEastAsia" w:hAnsiTheme="majorEastAsia" w:hint="eastAsia"/>
                <w:bCs/>
                <w:kern w:val="24"/>
                <w:sz w:val="21"/>
                <w:szCs w:val="21"/>
              </w:rPr>
              <w:t>、冬季も</w:t>
            </w:r>
            <w:r w:rsidR="002706B3" w:rsidRPr="004364A6">
              <w:rPr>
                <w:rFonts w:asciiTheme="majorEastAsia" w:eastAsiaTheme="majorEastAsia" w:hAnsiTheme="majorEastAsia" w:hint="eastAsia"/>
                <w:bCs/>
                <w:kern w:val="24"/>
                <w:sz w:val="21"/>
                <w:szCs w:val="21"/>
              </w:rPr>
              <w:t>グラウンドで体を動かせるよう、</w:t>
            </w:r>
            <w:r w:rsidR="006E251D" w:rsidRPr="004364A6">
              <w:rPr>
                <w:rFonts w:asciiTheme="majorEastAsia" w:eastAsiaTheme="majorEastAsia" w:hAnsiTheme="majorEastAsia" w:hint="eastAsia"/>
                <w:bCs/>
                <w:kern w:val="24"/>
                <w:sz w:val="21"/>
                <w:szCs w:val="21"/>
              </w:rPr>
              <w:t>ルール</w:t>
            </w:r>
            <w:r w:rsidR="002706B3" w:rsidRPr="004364A6">
              <w:rPr>
                <w:rFonts w:asciiTheme="majorEastAsia" w:eastAsiaTheme="majorEastAsia" w:hAnsiTheme="majorEastAsia" w:hint="eastAsia"/>
                <w:bCs/>
                <w:kern w:val="24"/>
                <w:sz w:val="21"/>
                <w:szCs w:val="21"/>
              </w:rPr>
              <w:t>や</w:t>
            </w:r>
            <w:r w:rsidR="00056C24" w:rsidRPr="004364A6">
              <w:rPr>
                <w:rFonts w:asciiTheme="majorEastAsia" w:eastAsiaTheme="majorEastAsia" w:hAnsiTheme="majorEastAsia" w:hint="eastAsia"/>
                <w:bCs/>
                <w:kern w:val="24"/>
                <w:sz w:val="21"/>
                <w:szCs w:val="21"/>
              </w:rPr>
              <w:t>教員の</w:t>
            </w:r>
            <w:r w:rsidR="002706B3" w:rsidRPr="004364A6">
              <w:rPr>
                <w:rFonts w:asciiTheme="majorEastAsia" w:eastAsiaTheme="majorEastAsia" w:hAnsiTheme="majorEastAsia" w:hint="eastAsia"/>
                <w:bCs/>
                <w:kern w:val="24"/>
                <w:sz w:val="21"/>
                <w:szCs w:val="21"/>
              </w:rPr>
              <w:t>見守り体制を</w:t>
            </w:r>
            <w:r w:rsidR="006E251D" w:rsidRPr="004364A6">
              <w:rPr>
                <w:rFonts w:asciiTheme="majorEastAsia" w:eastAsiaTheme="majorEastAsia" w:hAnsiTheme="majorEastAsia" w:hint="eastAsia"/>
                <w:bCs/>
                <w:kern w:val="24"/>
                <w:sz w:val="21"/>
                <w:szCs w:val="21"/>
              </w:rPr>
              <w:t>工夫</w:t>
            </w:r>
            <w:r w:rsidR="002706B3" w:rsidRPr="004364A6">
              <w:rPr>
                <w:rFonts w:asciiTheme="majorEastAsia" w:eastAsiaTheme="majorEastAsia" w:hAnsiTheme="majorEastAsia" w:hint="eastAsia"/>
                <w:bCs/>
                <w:kern w:val="24"/>
                <w:sz w:val="21"/>
                <w:szCs w:val="21"/>
              </w:rPr>
              <w:t>する。</w:t>
            </w:r>
          </w:p>
        </w:tc>
        <w:tc>
          <w:tcPr>
            <w:tcW w:w="4683" w:type="dxa"/>
            <w:tcBorders>
              <w:top w:val="single" w:sz="4" w:space="0" w:color="FFFFFF"/>
              <w:left w:val="single" w:sz="4" w:space="0" w:color="FFFFFF"/>
              <w:bottom w:val="single" w:sz="4" w:space="0" w:color="FFFFFF" w:themeColor="background1"/>
              <w:right w:val="single" w:sz="4" w:space="0" w:color="FFFFFF"/>
            </w:tcBorders>
            <w:shd w:val="clear" w:color="auto" w:fill="FFFF00"/>
          </w:tcPr>
          <w:p w14:paraId="507763C1" w14:textId="001AD04A" w:rsidR="00C11FC2" w:rsidRPr="004364A6" w:rsidRDefault="00C11FC2" w:rsidP="00C11FC2">
            <w:pPr>
              <w:spacing w:line="300" w:lineRule="exact"/>
              <w:ind w:left="210" w:hangingChars="100" w:hanging="210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4364A6">
              <w:rPr>
                <w:rFonts w:asciiTheme="majorEastAsia" w:eastAsiaTheme="majorEastAsia" w:hAnsiTheme="majorEastAsia"/>
                <w:sz w:val="21"/>
                <w:szCs w:val="21"/>
              </w:rPr>
              <w:t>◎道徳</w:t>
            </w:r>
            <w:r w:rsidR="00017131" w:rsidRPr="004364A6">
              <w:rPr>
                <w:rFonts w:asciiTheme="majorEastAsia" w:eastAsiaTheme="majorEastAsia" w:hAnsiTheme="majorEastAsia" w:hint="eastAsia"/>
                <w:sz w:val="21"/>
                <w:szCs w:val="21"/>
              </w:rPr>
              <w:t>教育</w:t>
            </w:r>
            <w:r w:rsidR="007D7878" w:rsidRPr="004364A6">
              <w:rPr>
                <w:rFonts w:asciiTheme="majorEastAsia" w:eastAsiaTheme="majorEastAsia" w:hAnsiTheme="majorEastAsia" w:hint="eastAsia"/>
                <w:sz w:val="21"/>
                <w:szCs w:val="21"/>
              </w:rPr>
              <w:t>推進</w:t>
            </w:r>
            <w:r w:rsidR="00017131" w:rsidRPr="004364A6">
              <w:rPr>
                <w:rFonts w:asciiTheme="majorEastAsia" w:eastAsiaTheme="majorEastAsia" w:hAnsiTheme="majorEastAsia" w:hint="eastAsia"/>
                <w:sz w:val="21"/>
                <w:szCs w:val="21"/>
              </w:rPr>
              <w:t>教師</w:t>
            </w:r>
            <w:r w:rsidRPr="004364A6">
              <w:rPr>
                <w:rFonts w:asciiTheme="majorEastAsia" w:eastAsiaTheme="majorEastAsia" w:hAnsiTheme="majorEastAsia"/>
                <w:sz w:val="21"/>
                <w:szCs w:val="21"/>
              </w:rPr>
              <w:t>を中心に道徳の授業の充実（生命尊重、自他の心と体を大切にする態度などの道徳的価値）</w:t>
            </w:r>
            <w:r w:rsidR="00AF375C" w:rsidRPr="004364A6">
              <w:rPr>
                <w:rFonts w:asciiTheme="majorEastAsia" w:eastAsiaTheme="majorEastAsia" w:hAnsiTheme="majorEastAsia" w:hint="eastAsia"/>
                <w:sz w:val="21"/>
                <w:szCs w:val="21"/>
              </w:rPr>
              <w:t>を図る。</w:t>
            </w:r>
          </w:p>
          <w:p w14:paraId="0F3AB457" w14:textId="0E8D46AA" w:rsidR="00C11FC2" w:rsidRPr="001415B9" w:rsidRDefault="00C11FC2" w:rsidP="00C11FC2">
            <w:pPr>
              <w:spacing w:line="300" w:lineRule="exact"/>
              <w:ind w:left="210" w:hangingChars="100" w:hanging="210"/>
              <w:rPr>
                <w:rFonts w:asciiTheme="majorEastAsia" w:eastAsiaTheme="majorEastAsia" w:hAnsiTheme="majorEastAsia"/>
                <w:sz w:val="21"/>
                <w:szCs w:val="21"/>
                <w:highlight w:val="yellow"/>
              </w:rPr>
            </w:pPr>
            <w:r w:rsidRPr="004364A6">
              <w:rPr>
                <w:rFonts w:asciiTheme="majorEastAsia" w:eastAsiaTheme="majorEastAsia" w:hAnsiTheme="majorEastAsia"/>
                <w:sz w:val="21"/>
                <w:szCs w:val="21"/>
              </w:rPr>
              <w:t>◎</w:t>
            </w:r>
            <w:r w:rsidR="00AF375C" w:rsidRPr="004364A6">
              <w:rPr>
                <w:rFonts w:asciiTheme="majorEastAsia" w:eastAsiaTheme="majorEastAsia" w:hAnsiTheme="majorEastAsia" w:hint="eastAsia"/>
                <w:sz w:val="21"/>
                <w:szCs w:val="21"/>
              </w:rPr>
              <w:t>養護教諭・</w:t>
            </w:r>
            <w:r w:rsidR="002F5B73" w:rsidRPr="004364A6">
              <w:rPr>
                <w:rFonts w:asciiTheme="majorEastAsia" w:eastAsiaTheme="majorEastAsia" w:hAnsiTheme="majorEastAsia" w:hint="eastAsia"/>
                <w:sz w:val="21"/>
                <w:szCs w:val="21"/>
              </w:rPr>
              <w:t>栄養教諭・スクールカウンセラーなどと連携し、</w:t>
            </w:r>
            <w:r w:rsidRPr="004364A6">
              <w:rPr>
                <w:rFonts w:asciiTheme="majorEastAsia" w:eastAsiaTheme="majorEastAsia" w:hAnsiTheme="majorEastAsia"/>
                <w:sz w:val="21"/>
                <w:szCs w:val="21"/>
              </w:rPr>
              <w:t>保健体育、食指導</w:t>
            </w:r>
            <w:r w:rsidR="002F5B73" w:rsidRPr="004364A6">
              <w:rPr>
                <w:rFonts w:asciiTheme="majorEastAsia" w:eastAsiaTheme="majorEastAsia" w:hAnsiTheme="majorEastAsia" w:hint="eastAsia"/>
                <w:sz w:val="21"/>
                <w:szCs w:val="21"/>
              </w:rPr>
              <w:t>、心の教育</w:t>
            </w:r>
            <w:r w:rsidRPr="004364A6">
              <w:rPr>
                <w:rFonts w:asciiTheme="majorEastAsia" w:eastAsiaTheme="majorEastAsia" w:hAnsiTheme="majorEastAsia"/>
                <w:sz w:val="21"/>
                <w:szCs w:val="21"/>
              </w:rPr>
              <w:t>、総合的な学習の時間</w:t>
            </w:r>
            <w:r w:rsidR="00FE6E79" w:rsidRPr="004364A6">
              <w:rPr>
                <w:rFonts w:asciiTheme="majorEastAsia" w:eastAsiaTheme="majorEastAsia" w:hAnsiTheme="majorEastAsia" w:hint="eastAsia"/>
                <w:sz w:val="21"/>
                <w:szCs w:val="21"/>
              </w:rPr>
              <w:t>など</w:t>
            </w:r>
            <w:r w:rsidRPr="004364A6">
              <w:rPr>
                <w:rFonts w:asciiTheme="majorEastAsia" w:eastAsiaTheme="majorEastAsia" w:hAnsiTheme="majorEastAsia"/>
                <w:sz w:val="21"/>
                <w:szCs w:val="21"/>
              </w:rPr>
              <w:t>の充実</w:t>
            </w:r>
            <w:r w:rsidR="00FE6E79" w:rsidRPr="004364A6">
              <w:rPr>
                <w:rFonts w:asciiTheme="majorEastAsia" w:eastAsiaTheme="majorEastAsia" w:hAnsiTheme="majorEastAsia" w:hint="eastAsia"/>
                <w:sz w:val="21"/>
                <w:szCs w:val="21"/>
              </w:rPr>
              <w:t>を図る</w:t>
            </w:r>
            <w:r w:rsidRPr="004364A6">
              <w:rPr>
                <w:rFonts w:asciiTheme="majorEastAsia" w:eastAsiaTheme="majorEastAsia" w:hAnsiTheme="majorEastAsia"/>
                <w:sz w:val="21"/>
                <w:szCs w:val="21"/>
              </w:rPr>
              <w:t>。</w:t>
            </w:r>
            <w:r w:rsidR="00FE6E79" w:rsidRPr="001415B9">
              <w:rPr>
                <w:rFonts w:asciiTheme="majorEastAsia" w:eastAsiaTheme="majorEastAsia" w:hAnsiTheme="majorEastAsia" w:hint="eastAsia"/>
                <w:sz w:val="21"/>
                <w:szCs w:val="21"/>
                <w:highlight w:val="yellow"/>
              </w:rPr>
              <w:t>また、</w:t>
            </w:r>
            <w:r w:rsidRPr="001415B9">
              <w:rPr>
                <w:rFonts w:asciiTheme="majorEastAsia" w:eastAsiaTheme="majorEastAsia" w:hAnsiTheme="majorEastAsia"/>
                <w:sz w:val="21"/>
                <w:szCs w:val="21"/>
                <w:highlight w:val="yellow"/>
              </w:rPr>
              <w:t>児童の実態に応じ</w:t>
            </w:r>
            <w:r w:rsidR="00FE6E79" w:rsidRPr="001415B9">
              <w:rPr>
                <w:rFonts w:asciiTheme="majorEastAsia" w:eastAsiaTheme="majorEastAsia" w:hAnsiTheme="majorEastAsia" w:hint="eastAsia"/>
                <w:sz w:val="21"/>
                <w:szCs w:val="21"/>
                <w:highlight w:val="yellow"/>
              </w:rPr>
              <w:t>て</w:t>
            </w:r>
            <w:r w:rsidRPr="001415B9">
              <w:rPr>
                <w:rFonts w:asciiTheme="majorEastAsia" w:eastAsiaTheme="majorEastAsia" w:hAnsiTheme="majorEastAsia"/>
                <w:sz w:val="21"/>
                <w:szCs w:val="21"/>
                <w:highlight w:val="yellow"/>
              </w:rPr>
              <w:t>指導の見直し</w:t>
            </w:r>
            <w:r w:rsidR="00FE6E79" w:rsidRPr="001415B9">
              <w:rPr>
                <w:rFonts w:asciiTheme="majorEastAsia" w:eastAsiaTheme="majorEastAsia" w:hAnsiTheme="majorEastAsia" w:hint="eastAsia"/>
                <w:sz w:val="21"/>
                <w:szCs w:val="21"/>
                <w:highlight w:val="yellow"/>
              </w:rPr>
              <w:t>を行う</w:t>
            </w:r>
            <w:r w:rsidRPr="001415B9">
              <w:rPr>
                <w:rFonts w:asciiTheme="majorEastAsia" w:eastAsiaTheme="majorEastAsia" w:hAnsiTheme="majorEastAsia"/>
                <w:sz w:val="21"/>
                <w:szCs w:val="21"/>
                <w:highlight w:val="yellow"/>
              </w:rPr>
              <w:t>。</w:t>
            </w:r>
          </w:p>
          <w:p w14:paraId="5A251D2F" w14:textId="2D536BDA" w:rsidR="007D233F" w:rsidRDefault="00C11FC2" w:rsidP="00C11FC2">
            <w:pPr>
              <w:spacing w:line="300" w:lineRule="exact"/>
              <w:ind w:left="210" w:hangingChars="100" w:hanging="210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4364A6">
              <w:rPr>
                <w:rFonts w:asciiTheme="majorEastAsia" w:eastAsiaTheme="majorEastAsia" w:hAnsiTheme="majorEastAsia"/>
                <w:sz w:val="21"/>
                <w:szCs w:val="21"/>
              </w:rPr>
              <w:t>◎</w:t>
            </w:r>
            <w:r w:rsidR="007C3F1A" w:rsidRPr="004364A6">
              <w:rPr>
                <w:rFonts w:asciiTheme="majorEastAsia" w:eastAsiaTheme="majorEastAsia" w:hAnsiTheme="majorEastAsia" w:hint="eastAsia"/>
                <w:sz w:val="21"/>
                <w:szCs w:val="21"/>
              </w:rPr>
              <w:t>コミュニティ</w:t>
            </w:r>
            <w:r w:rsidRPr="004364A6">
              <w:rPr>
                <w:rFonts w:asciiTheme="majorEastAsia" w:eastAsiaTheme="majorEastAsia" w:hAnsiTheme="majorEastAsia"/>
                <w:sz w:val="21"/>
                <w:szCs w:val="21"/>
              </w:rPr>
              <w:t>スクール</w:t>
            </w:r>
            <w:r w:rsidR="00621C6A" w:rsidRPr="004364A6">
              <w:rPr>
                <w:rFonts w:asciiTheme="majorEastAsia" w:eastAsiaTheme="majorEastAsia" w:hAnsiTheme="majorEastAsia"/>
                <w:sz w:val="21"/>
                <w:szCs w:val="21"/>
              </w:rPr>
              <w:t>（</w:t>
            </w:r>
            <w:r w:rsidR="007C3F1A" w:rsidRPr="004364A6">
              <w:rPr>
                <w:rFonts w:asciiTheme="majorEastAsia" w:eastAsiaTheme="majorEastAsia" w:hAnsiTheme="majorEastAsia" w:hint="eastAsia"/>
                <w:sz w:val="21"/>
                <w:szCs w:val="21"/>
              </w:rPr>
              <w:t>『</w:t>
            </w:r>
            <w:r w:rsidR="00621C6A" w:rsidRPr="004364A6">
              <w:rPr>
                <w:rFonts w:asciiTheme="majorEastAsia" w:eastAsiaTheme="majorEastAsia" w:hAnsiTheme="majorEastAsia"/>
                <w:sz w:val="21"/>
                <w:szCs w:val="21"/>
              </w:rPr>
              <w:t>ハッチャムひろば</w:t>
            </w:r>
            <w:r w:rsidR="007C3F1A" w:rsidRPr="004364A6">
              <w:rPr>
                <w:rFonts w:asciiTheme="majorEastAsia" w:eastAsiaTheme="majorEastAsia" w:hAnsiTheme="majorEastAsia" w:hint="eastAsia"/>
                <w:sz w:val="21"/>
                <w:szCs w:val="21"/>
              </w:rPr>
              <w:t>』</w:t>
            </w:r>
            <w:r w:rsidR="00621C6A" w:rsidRPr="004364A6">
              <w:rPr>
                <w:rFonts w:asciiTheme="majorEastAsia" w:eastAsiaTheme="majorEastAsia" w:hAnsiTheme="majorEastAsia"/>
                <w:sz w:val="21"/>
                <w:szCs w:val="21"/>
              </w:rPr>
              <w:t>）</w:t>
            </w:r>
            <w:r w:rsidRPr="004364A6">
              <w:rPr>
                <w:rFonts w:asciiTheme="majorEastAsia" w:eastAsiaTheme="majorEastAsia" w:hAnsiTheme="majorEastAsia"/>
                <w:sz w:val="21"/>
                <w:szCs w:val="21"/>
              </w:rPr>
              <w:t>との連携による、外部講師</w:t>
            </w:r>
            <w:r w:rsidR="004364A6">
              <w:rPr>
                <w:rFonts w:asciiTheme="majorEastAsia" w:eastAsiaTheme="majorEastAsia" w:hAnsiTheme="majorEastAsia" w:hint="eastAsia"/>
                <w:sz w:val="21"/>
                <w:szCs w:val="21"/>
              </w:rPr>
              <w:t>を招いた</w:t>
            </w:r>
            <w:r w:rsidRPr="004364A6">
              <w:rPr>
                <w:rFonts w:asciiTheme="majorEastAsia" w:eastAsiaTheme="majorEastAsia" w:hAnsiTheme="majorEastAsia"/>
                <w:sz w:val="21"/>
                <w:szCs w:val="21"/>
              </w:rPr>
              <w:t>授業</w:t>
            </w:r>
            <w:r w:rsidR="0099197E" w:rsidRPr="004364A6">
              <w:rPr>
                <w:rFonts w:asciiTheme="majorEastAsia" w:eastAsiaTheme="majorEastAsia" w:hAnsiTheme="majorEastAsia" w:hint="eastAsia"/>
                <w:sz w:val="21"/>
                <w:szCs w:val="21"/>
              </w:rPr>
              <w:t>（感染症予防・バドミントン）</w:t>
            </w:r>
            <w:r w:rsidRPr="004364A6">
              <w:rPr>
                <w:rFonts w:asciiTheme="majorEastAsia" w:eastAsiaTheme="majorEastAsia" w:hAnsiTheme="majorEastAsia"/>
                <w:sz w:val="21"/>
                <w:szCs w:val="21"/>
              </w:rPr>
              <w:t>。</w:t>
            </w:r>
          </w:p>
          <w:p w14:paraId="5CDD7B06" w14:textId="4AA529EA" w:rsidR="00C11FC2" w:rsidRDefault="007D233F" w:rsidP="00C11FC2">
            <w:pPr>
              <w:spacing w:line="300" w:lineRule="exact"/>
              <w:ind w:left="210" w:hangingChars="100" w:hanging="210"/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/>
                <w:sz w:val="21"/>
                <w:szCs w:val="21"/>
              </w:rPr>
              <w:t>◎</w:t>
            </w:r>
            <w:r w:rsidR="00C11FC2">
              <w:rPr>
                <w:rFonts w:asciiTheme="majorEastAsia" w:eastAsiaTheme="majorEastAsia" w:hAnsiTheme="majorEastAsia"/>
                <w:sz w:val="21"/>
                <w:szCs w:val="21"/>
              </w:rPr>
              <w:t>薬物</w:t>
            </w:r>
            <w:r w:rsidR="004364A6">
              <w:rPr>
                <w:rFonts w:asciiTheme="majorEastAsia" w:eastAsiaTheme="majorEastAsia" w:hAnsiTheme="majorEastAsia" w:hint="eastAsia"/>
                <w:sz w:val="21"/>
                <w:szCs w:val="21"/>
              </w:rPr>
              <w:t>乱用</w:t>
            </w:r>
            <w:r w:rsidR="00C11FC2">
              <w:rPr>
                <w:rFonts w:asciiTheme="majorEastAsia" w:eastAsiaTheme="majorEastAsia" w:hAnsiTheme="majorEastAsia"/>
                <w:sz w:val="21"/>
                <w:szCs w:val="21"/>
              </w:rPr>
              <w:t>の危険性を学ぶ授業での外部講師の活用。</w:t>
            </w:r>
          </w:p>
          <w:p w14:paraId="37C5850C" w14:textId="77777777" w:rsidR="00C11FC2" w:rsidRPr="00011BC7" w:rsidRDefault="00C11FC2" w:rsidP="00C11FC2">
            <w:pPr>
              <w:spacing w:line="300" w:lineRule="exact"/>
              <w:ind w:left="210" w:hangingChars="100" w:hanging="210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</w:tr>
      <w:tr w:rsidR="00C11FC2" w14:paraId="10064B6B" w14:textId="77777777" w:rsidTr="00A0052C">
        <w:trPr>
          <w:cantSplit/>
          <w:trHeight w:val="848"/>
          <w:jc w:val="center"/>
        </w:trPr>
        <w:tc>
          <w:tcPr>
            <w:tcW w:w="1413" w:type="dxa"/>
            <w:tcBorders>
              <w:top w:val="single" w:sz="4" w:space="0" w:color="FFFFFF" w:themeColor="background1"/>
              <w:left w:val="single" w:sz="4" w:space="0" w:color="FFFFFF"/>
              <w:bottom w:val="single" w:sz="4" w:space="0" w:color="FFFFFF"/>
              <w:right w:val="single" w:sz="4" w:space="0" w:color="FFFFFF" w:themeColor="background1"/>
            </w:tcBorders>
            <w:shd w:val="clear" w:color="auto" w:fill="D4ECBA"/>
            <w:textDirection w:val="tbRlV"/>
            <w:vAlign w:val="center"/>
          </w:tcPr>
          <w:p w14:paraId="756804A7" w14:textId="7036D00A" w:rsidR="00C11FC2" w:rsidRPr="00AB21F5" w:rsidRDefault="00A0052C" w:rsidP="00C11FC2">
            <w:pPr>
              <w:ind w:left="113" w:right="113"/>
              <w:rPr>
                <w:rFonts w:asciiTheme="majorEastAsia" w:eastAsiaTheme="majorEastAsia" w:hAnsiTheme="majorEastAsia"/>
                <w:b/>
                <w:sz w:val="22"/>
              </w:rPr>
            </w:pPr>
            <w:r>
              <w:rPr>
                <w:rFonts w:asciiTheme="majorEastAsia" w:eastAsiaTheme="majorEastAsia" w:hAnsiTheme="majorEastAsia" w:hint="eastAsia"/>
                <w:b/>
                <w:noProof/>
                <w:sz w:val="2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84192" behindDoc="0" locked="0" layoutInCell="1" allowOverlap="1" wp14:anchorId="3DA6BFFF" wp14:editId="17BE7514">
                      <wp:simplePos x="0" y="0"/>
                      <wp:positionH relativeFrom="column">
                        <wp:posOffset>-789940</wp:posOffset>
                      </wp:positionH>
                      <wp:positionV relativeFrom="paragraph">
                        <wp:posOffset>19050</wp:posOffset>
                      </wp:positionV>
                      <wp:extent cx="877570" cy="504825"/>
                      <wp:effectExtent l="0" t="0" r="36830" b="28575"/>
                      <wp:wrapNone/>
                      <wp:docPr id="20" name="ホームベース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77570" cy="504825"/>
                              </a:xfrm>
                              <a:prstGeom prst="homePlate">
                                <a:avLst>
                                  <a:gd name="adj" fmla="val 22851"/>
                                </a:avLst>
                              </a:prstGeom>
                              <a:solidFill>
                                <a:schemeClr val="accent2"/>
                              </a:solidFill>
                            </wps:spPr>
                            <wps:style>
                              <a:lnRef idx="2">
                                <a:schemeClr val="accent6">
                                  <a:shade val="50000"/>
                                </a:schemeClr>
                              </a:lnRef>
                              <a:fillRef idx="1">
                                <a:schemeClr val="accent6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E8036DA" w14:textId="77777777" w:rsidR="00C11FC2" w:rsidRPr="00816C69" w:rsidRDefault="00C11FC2" w:rsidP="00E1769E">
                                  <w:pPr>
                                    <w:ind w:right="113"/>
                                    <w:rPr>
                                      <w:rFonts w:asciiTheme="majorEastAsia" w:eastAsiaTheme="majorEastAsia" w:hAnsiTheme="majorEastAsia"/>
                                      <w:b/>
                                      <w:color w:val="000000" w:themeColor="text1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color w:val="000000" w:themeColor="text1"/>
                                      <w:sz w:val="22"/>
                                    </w:rPr>
                                    <w:t>検証の方法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A6BFFF" id="ホームベース 20" o:spid="_x0000_s1031" type="#_x0000_t15" style="position:absolute;left:0;text-align:left;margin-left:-62.2pt;margin-top:1.5pt;width:69.1pt;height:39.75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n5XugIAAL0FAAAOAAAAZHJzL2Uyb0RvYy54bWysVM1qGzEQvhf6DkL3ZteLHbsm62ASUgoh&#10;MU1KzrJWym7RXyXZa+dYP0Xppa9R6Nv4RTrS/tikoYVSH+TRzsw3M59m5ux8IwVaM+sqrXI8OEkx&#10;YorqolKPOf54f/VmgpHzRBVEaMVyvGUOn89evzqrzZRlutSiYBYBiHLT2uS49N5Mk8TRkkniTrRh&#10;CpRcW0k8XO1jUlhSA7oUSZamp0mtbWGspsw5+HrZKPEs4nPOqL/l3DGPRI4hNx9PG89lOJPZGZk+&#10;WmLKirZpkH/IQpJKQdAe6pJ4gla2+g1KVtRqp7k/oVommvOKslgDVDNIn1VzVxLDYi1AjjM9Te7/&#10;wdKb9cKiqshxBvQoIuGN9rtv+93P/e77fvc1CF9+IFACU7VxU3C4Mwvb3hyIoewNtzL8Q0FoE9nd&#10;9uyyjUcUPk7G49EYglBQjdLhJBsFzOTgbKzz75iWKAhQopZsIYgPDJApWV87Hxku2jRJ8QkjLgW8&#10;15oIlGWT0aBFbI0Bu8MMnk6LqriqhIiX0GHsQlgEzjkmlDLls9b/yDIJRTdlRslvBQv+Qn1gHIiD&#10;wrKYYGzZ54CnjaokBWvijFL4dVG6FCILETAgc8iwxx78Cbuhr7UPrix2fO+c/t2594iRtfK9s6yU&#10;ti8BCN/RzBt7SP+ImiD6zXITmyo+cfiy1MUWGs3qZgKdoVcVvPI1cX5BLDwhNAasEX8LBxe6zrFu&#10;JYxKbZ9e+h7sQ5vYJ4xqGOEcu88rYhlG4r2CGXk7GA7DzMfLcDQOHW6PNctjjVrJCw2dMICFZWgU&#10;g70Xncitlg+wbeYhKqiIohA7x9Tb7nLhm9UC+4qy+TyawZwb4q/VnaEBPPAcmvJ+80CsaVvdw4zc&#10;6G7c22ZvXvdgGzyVnq+85pUPygOv7QV2RGyldp+FJXR8j1aHrTv7BQAA//8DAFBLAwQUAAYACAAA&#10;ACEASoRuR98AAAAIAQAADwAAAGRycy9kb3ducmV2LnhtbEyPy07DMBBF90j8gzVI7FqnaYqqkEnF&#10;c4Wo1IDarRubJEo8jmKnDXw90xUsR3N17znZZrKdOJnBN44QFvMIhKHS6YYqhM+P19kahA+KtOoc&#10;GYRv42GTX19lKtXuTDtzKkIluIR8qhDqEPpUSl/Wxio/d70h/n25warA51BJPagzl9tOxlF0J61q&#10;iBdq1Zun2pRtMVqEnyS8te/7Yqvjl+fweGh3q7GpEW9vpod7EMFM4S8MF3xGh5yZjm4k7UWHMFvE&#10;ScJZhCU7XQJLVjkirOMVyDyT/wXyXwAAAP//AwBQSwECLQAUAAYACAAAACEAtoM4kv4AAADhAQAA&#10;EwAAAAAAAAAAAAAAAAAAAAAAW0NvbnRlbnRfVHlwZXNdLnhtbFBLAQItABQABgAIAAAAIQA4/SH/&#10;1gAAAJQBAAALAAAAAAAAAAAAAAAAAC8BAABfcmVscy8ucmVsc1BLAQItABQABgAIAAAAIQDFzn5X&#10;ugIAAL0FAAAOAAAAAAAAAAAAAAAAAC4CAABkcnMvZTJvRG9jLnhtbFBLAQItABQABgAIAAAAIQBK&#10;hG5H3wAAAAgBAAAPAAAAAAAAAAAAAAAAABQFAABkcnMvZG93bnJldi54bWxQSwUGAAAAAAQABADz&#10;AAAAIAYAAAAA&#10;" adj="18761" fillcolor="#ed7d31 [3205]" strokecolor="#375623 [1609]" strokeweight="1pt">
                      <v:textbox>
                        <w:txbxContent>
                          <w:p w14:paraId="3E8036DA" w14:textId="77777777" w:rsidR="00C11FC2" w:rsidRPr="00816C69" w:rsidRDefault="00C11FC2" w:rsidP="00E1769E">
                            <w:pPr>
                              <w:ind w:right="113"/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2"/>
                              </w:rPr>
                              <w:t>検証の方法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3897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/>
              <w:right w:val="single" w:sz="4" w:space="0" w:color="FFFFFF"/>
            </w:tcBorders>
            <w:shd w:val="clear" w:color="auto" w:fill="D4ECBA"/>
            <w:vAlign w:val="center"/>
          </w:tcPr>
          <w:p w14:paraId="32876A50" w14:textId="146AB432" w:rsidR="00C11FC2" w:rsidRPr="00E453DA" w:rsidRDefault="00C11FC2" w:rsidP="00C11FC2">
            <w:pPr>
              <w:rPr>
                <w:rFonts w:ascii="ＭＳ Ｐゴシック" w:eastAsia="ＭＳ Ｐゴシック" w:hAnsi="ＭＳ Ｐゴシック" w:cs="ＭＳ Ｐゴシック"/>
                <w:color w:val="000000"/>
                <w:kern w:val="24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/>
                <w:color w:val="000000"/>
                <w:kern w:val="24"/>
                <w:sz w:val="22"/>
              </w:rPr>
              <w:t>〇</w:t>
            </w:r>
            <w:r w:rsidR="007973E1">
              <w:rPr>
                <w:rFonts w:ascii="ＭＳ Ｐゴシック" w:eastAsia="ＭＳ Ｐゴシック" w:hAnsi="ＭＳ Ｐゴシック" w:cs="ＭＳ Ｐゴシック" w:hint="eastAsia"/>
                <w:color w:val="000000"/>
                <w:kern w:val="24"/>
                <w:sz w:val="22"/>
              </w:rPr>
              <w:t xml:space="preserve"> </w:t>
            </w:r>
            <w:r>
              <w:rPr>
                <w:rFonts w:ascii="ＭＳ Ｐゴシック" w:eastAsia="ＭＳ Ｐゴシック" w:hAnsi="ＭＳ Ｐゴシック" w:cs="ＭＳ Ｐゴシック"/>
                <w:color w:val="000000"/>
                <w:kern w:val="24"/>
                <w:sz w:val="22"/>
              </w:rPr>
              <w:t>全国体力・運動能力、運動習慣等調査や学校独自の調査結果等を活用。</w:t>
            </w:r>
            <w:r w:rsidR="00565D8B">
              <w:rPr>
                <w:rFonts w:ascii="ＭＳ Ｐゴシック" w:eastAsia="ＭＳ Ｐゴシック" w:hAnsi="ＭＳ Ｐゴシック" w:cs="ＭＳ Ｐゴシック" w:hint="eastAsia"/>
                <w:color w:val="000000"/>
                <w:kern w:val="24"/>
                <w:sz w:val="22"/>
              </w:rPr>
              <w:t xml:space="preserve">　</w:t>
            </w:r>
            <w:r>
              <w:rPr>
                <w:rFonts w:ascii="ＭＳ Ｐゴシック" w:eastAsia="ＭＳ Ｐゴシック" w:hAnsi="ＭＳ Ｐゴシック" w:cs="ＭＳ Ｐゴシック"/>
                <w:color w:val="000000"/>
                <w:kern w:val="24"/>
                <w:sz w:val="22"/>
              </w:rPr>
              <w:t>〇</w:t>
            </w:r>
            <w:r w:rsidR="007973E1">
              <w:rPr>
                <w:rFonts w:ascii="ＭＳ Ｐゴシック" w:eastAsia="ＭＳ Ｐゴシック" w:hAnsi="ＭＳ Ｐゴシック" w:cs="ＭＳ Ｐゴシック" w:hint="eastAsia"/>
                <w:color w:val="000000"/>
                <w:kern w:val="24"/>
                <w:sz w:val="22"/>
              </w:rPr>
              <w:t xml:space="preserve"> </w:t>
            </w:r>
            <w:r>
              <w:rPr>
                <w:rFonts w:ascii="ＭＳ Ｐゴシック" w:eastAsia="ＭＳ Ｐゴシック" w:hAnsi="ＭＳ Ｐゴシック" w:cs="ＭＳ Ｐゴシック"/>
                <w:color w:val="000000"/>
                <w:kern w:val="24"/>
                <w:sz w:val="22"/>
              </w:rPr>
              <w:t>体育の学習状況を活用した取組の見直し。　　　　　　　　　　　　　　　　〇</w:t>
            </w:r>
            <w:r w:rsidR="007973E1">
              <w:rPr>
                <w:rFonts w:ascii="ＭＳ Ｐゴシック" w:eastAsia="ＭＳ Ｐゴシック" w:hAnsi="ＭＳ Ｐゴシック" w:cs="ＭＳ Ｐゴシック" w:hint="eastAsia"/>
                <w:color w:val="000000"/>
                <w:kern w:val="24"/>
                <w:sz w:val="22"/>
              </w:rPr>
              <w:t xml:space="preserve"> </w:t>
            </w:r>
            <w:r>
              <w:rPr>
                <w:rFonts w:ascii="ＭＳ Ｐゴシック" w:eastAsia="ＭＳ Ｐゴシック" w:hAnsi="ＭＳ Ｐゴシック" w:cs="ＭＳ Ｐゴシック"/>
                <w:color w:val="000000"/>
                <w:kern w:val="24"/>
                <w:sz w:val="22"/>
              </w:rPr>
              <w:t>学校で行う児童アンケートや保護者アンケートの活用。</w:t>
            </w:r>
          </w:p>
        </w:tc>
      </w:tr>
    </w:tbl>
    <w:p w14:paraId="5C87FEDE" w14:textId="77777777" w:rsidR="00CA1613" w:rsidRPr="00CA1613" w:rsidRDefault="00CA1613" w:rsidP="009A0966"/>
    <w:sectPr w:rsidR="00CA1613" w:rsidRPr="00CA1613" w:rsidSect="00CA0AC6">
      <w:pgSz w:w="16838" w:h="11906" w:orient="landscape" w:code="9"/>
      <w:pgMar w:top="567" w:right="720" w:bottom="227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1DAF15" w14:textId="77777777" w:rsidR="006123D5" w:rsidRDefault="006123D5" w:rsidP="000C3F74">
      <w:r>
        <w:separator/>
      </w:r>
    </w:p>
  </w:endnote>
  <w:endnote w:type="continuationSeparator" w:id="0">
    <w:p w14:paraId="597B8E9E" w14:textId="77777777" w:rsidR="006123D5" w:rsidRDefault="006123D5" w:rsidP="000C3F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345E69" w14:textId="77777777" w:rsidR="006123D5" w:rsidRDefault="006123D5" w:rsidP="000C3F74">
      <w:r>
        <w:separator/>
      </w:r>
    </w:p>
  </w:footnote>
  <w:footnote w:type="continuationSeparator" w:id="0">
    <w:p w14:paraId="1D8B110A" w14:textId="77777777" w:rsidR="006123D5" w:rsidRDefault="006123D5" w:rsidP="000C3F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332EB9"/>
    <w:multiLevelType w:val="hybridMultilevel"/>
    <w:tmpl w:val="5B8A23B8"/>
    <w:lvl w:ilvl="0" w:tplc="FDD8012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9B1"/>
    <w:rsid w:val="00000E96"/>
    <w:rsid w:val="00011BC7"/>
    <w:rsid w:val="00015D4A"/>
    <w:rsid w:val="00017131"/>
    <w:rsid w:val="00025ADC"/>
    <w:rsid w:val="000368B9"/>
    <w:rsid w:val="00056C24"/>
    <w:rsid w:val="00061652"/>
    <w:rsid w:val="00070843"/>
    <w:rsid w:val="00071061"/>
    <w:rsid w:val="000716D1"/>
    <w:rsid w:val="00074449"/>
    <w:rsid w:val="000940BF"/>
    <w:rsid w:val="000A798B"/>
    <w:rsid w:val="000B24BA"/>
    <w:rsid w:val="000B5517"/>
    <w:rsid w:val="000C0BEE"/>
    <w:rsid w:val="000C3F74"/>
    <w:rsid w:val="000F1BB6"/>
    <w:rsid w:val="0011091B"/>
    <w:rsid w:val="00113C20"/>
    <w:rsid w:val="00115CC8"/>
    <w:rsid w:val="001170CC"/>
    <w:rsid w:val="001415B9"/>
    <w:rsid w:val="001467DE"/>
    <w:rsid w:val="00155096"/>
    <w:rsid w:val="001652DC"/>
    <w:rsid w:val="00172396"/>
    <w:rsid w:val="0018631F"/>
    <w:rsid w:val="00192733"/>
    <w:rsid w:val="00195131"/>
    <w:rsid w:val="00195550"/>
    <w:rsid w:val="001C1A4F"/>
    <w:rsid w:val="001C1D1F"/>
    <w:rsid w:val="001C3B10"/>
    <w:rsid w:val="001D2740"/>
    <w:rsid w:val="001D2B27"/>
    <w:rsid w:val="001E18EB"/>
    <w:rsid w:val="001E527B"/>
    <w:rsid w:val="001F6BD9"/>
    <w:rsid w:val="0020468D"/>
    <w:rsid w:val="002121B8"/>
    <w:rsid w:val="00212FB1"/>
    <w:rsid w:val="00222C75"/>
    <w:rsid w:val="00227133"/>
    <w:rsid w:val="00232880"/>
    <w:rsid w:val="00236A52"/>
    <w:rsid w:val="00240FD5"/>
    <w:rsid w:val="00246421"/>
    <w:rsid w:val="00260269"/>
    <w:rsid w:val="002617E3"/>
    <w:rsid w:val="00262467"/>
    <w:rsid w:val="002706B3"/>
    <w:rsid w:val="00272624"/>
    <w:rsid w:val="002823CE"/>
    <w:rsid w:val="002847ED"/>
    <w:rsid w:val="0029316B"/>
    <w:rsid w:val="002A5772"/>
    <w:rsid w:val="002B4280"/>
    <w:rsid w:val="002B7E81"/>
    <w:rsid w:val="002C072F"/>
    <w:rsid w:val="002D5495"/>
    <w:rsid w:val="002D5831"/>
    <w:rsid w:val="002E5D65"/>
    <w:rsid w:val="002F5B73"/>
    <w:rsid w:val="00306455"/>
    <w:rsid w:val="00311664"/>
    <w:rsid w:val="0031689C"/>
    <w:rsid w:val="00317567"/>
    <w:rsid w:val="00320ACC"/>
    <w:rsid w:val="00337DF4"/>
    <w:rsid w:val="003403D7"/>
    <w:rsid w:val="003559A3"/>
    <w:rsid w:val="00357F50"/>
    <w:rsid w:val="0037281C"/>
    <w:rsid w:val="003741E1"/>
    <w:rsid w:val="00382D41"/>
    <w:rsid w:val="00385CFA"/>
    <w:rsid w:val="003A4E29"/>
    <w:rsid w:val="003B0881"/>
    <w:rsid w:val="003B60D1"/>
    <w:rsid w:val="003D11A1"/>
    <w:rsid w:val="003D36D1"/>
    <w:rsid w:val="003F757B"/>
    <w:rsid w:val="00406705"/>
    <w:rsid w:val="00410BF3"/>
    <w:rsid w:val="00424472"/>
    <w:rsid w:val="00432AFF"/>
    <w:rsid w:val="004364A6"/>
    <w:rsid w:val="00464249"/>
    <w:rsid w:val="004705D6"/>
    <w:rsid w:val="00471AEA"/>
    <w:rsid w:val="00482BB8"/>
    <w:rsid w:val="00487474"/>
    <w:rsid w:val="00515FB5"/>
    <w:rsid w:val="00520569"/>
    <w:rsid w:val="00532B70"/>
    <w:rsid w:val="00561166"/>
    <w:rsid w:val="00565D8B"/>
    <w:rsid w:val="00572B7F"/>
    <w:rsid w:val="00576E65"/>
    <w:rsid w:val="005A2466"/>
    <w:rsid w:val="005A7541"/>
    <w:rsid w:val="005C1109"/>
    <w:rsid w:val="005E70FE"/>
    <w:rsid w:val="005F1CD9"/>
    <w:rsid w:val="006123D5"/>
    <w:rsid w:val="00613149"/>
    <w:rsid w:val="006154C3"/>
    <w:rsid w:val="00616621"/>
    <w:rsid w:val="00617C1E"/>
    <w:rsid w:val="00621C6A"/>
    <w:rsid w:val="006409D3"/>
    <w:rsid w:val="00645E50"/>
    <w:rsid w:val="00653E0D"/>
    <w:rsid w:val="006610F6"/>
    <w:rsid w:val="006721B1"/>
    <w:rsid w:val="00675D3C"/>
    <w:rsid w:val="00685B70"/>
    <w:rsid w:val="00685EF2"/>
    <w:rsid w:val="006A0EF8"/>
    <w:rsid w:val="006A3AB4"/>
    <w:rsid w:val="006A439D"/>
    <w:rsid w:val="006B4F4A"/>
    <w:rsid w:val="006D5F7B"/>
    <w:rsid w:val="006D6B23"/>
    <w:rsid w:val="006E251D"/>
    <w:rsid w:val="006E2946"/>
    <w:rsid w:val="006F30EB"/>
    <w:rsid w:val="006F4ADA"/>
    <w:rsid w:val="00724278"/>
    <w:rsid w:val="00760C11"/>
    <w:rsid w:val="00762350"/>
    <w:rsid w:val="0076403A"/>
    <w:rsid w:val="0079277A"/>
    <w:rsid w:val="007973E1"/>
    <w:rsid w:val="007A41BA"/>
    <w:rsid w:val="007A4FCE"/>
    <w:rsid w:val="007B12CB"/>
    <w:rsid w:val="007C3F1A"/>
    <w:rsid w:val="007D05B5"/>
    <w:rsid w:val="007D233F"/>
    <w:rsid w:val="007D7563"/>
    <w:rsid w:val="007D7878"/>
    <w:rsid w:val="007E3BCD"/>
    <w:rsid w:val="007F769A"/>
    <w:rsid w:val="00816C69"/>
    <w:rsid w:val="00822061"/>
    <w:rsid w:val="00826FEB"/>
    <w:rsid w:val="00837635"/>
    <w:rsid w:val="00851131"/>
    <w:rsid w:val="00862191"/>
    <w:rsid w:val="008678D6"/>
    <w:rsid w:val="00870ABB"/>
    <w:rsid w:val="0087241A"/>
    <w:rsid w:val="008973C7"/>
    <w:rsid w:val="008A1B04"/>
    <w:rsid w:val="008A4073"/>
    <w:rsid w:val="008B1416"/>
    <w:rsid w:val="008C32DF"/>
    <w:rsid w:val="008C74F8"/>
    <w:rsid w:val="008E7246"/>
    <w:rsid w:val="008F0061"/>
    <w:rsid w:val="00902F03"/>
    <w:rsid w:val="0090467E"/>
    <w:rsid w:val="00906B24"/>
    <w:rsid w:val="009333B3"/>
    <w:rsid w:val="0093626C"/>
    <w:rsid w:val="009436D5"/>
    <w:rsid w:val="0094639D"/>
    <w:rsid w:val="00953546"/>
    <w:rsid w:val="0095453B"/>
    <w:rsid w:val="00963EC0"/>
    <w:rsid w:val="0097374B"/>
    <w:rsid w:val="0099197E"/>
    <w:rsid w:val="009A0966"/>
    <w:rsid w:val="009A7529"/>
    <w:rsid w:val="009C5349"/>
    <w:rsid w:val="009C68E6"/>
    <w:rsid w:val="009D17DC"/>
    <w:rsid w:val="009E0A90"/>
    <w:rsid w:val="009E27BC"/>
    <w:rsid w:val="009E432C"/>
    <w:rsid w:val="009E4F79"/>
    <w:rsid w:val="009F0408"/>
    <w:rsid w:val="009F0BC6"/>
    <w:rsid w:val="009F35C0"/>
    <w:rsid w:val="00A0052C"/>
    <w:rsid w:val="00A13890"/>
    <w:rsid w:val="00A163AF"/>
    <w:rsid w:val="00A17605"/>
    <w:rsid w:val="00A204BE"/>
    <w:rsid w:val="00A20684"/>
    <w:rsid w:val="00A35C9E"/>
    <w:rsid w:val="00A462DB"/>
    <w:rsid w:val="00A55CD6"/>
    <w:rsid w:val="00A743FF"/>
    <w:rsid w:val="00A764A8"/>
    <w:rsid w:val="00A97BC6"/>
    <w:rsid w:val="00AB1E1B"/>
    <w:rsid w:val="00AB21F5"/>
    <w:rsid w:val="00AB64DF"/>
    <w:rsid w:val="00AC3AD7"/>
    <w:rsid w:val="00AC5724"/>
    <w:rsid w:val="00AF375C"/>
    <w:rsid w:val="00B04541"/>
    <w:rsid w:val="00B11DA7"/>
    <w:rsid w:val="00B120BD"/>
    <w:rsid w:val="00B13863"/>
    <w:rsid w:val="00B2389E"/>
    <w:rsid w:val="00B241EB"/>
    <w:rsid w:val="00B35A76"/>
    <w:rsid w:val="00B4435C"/>
    <w:rsid w:val="00B57287"/>
    <w:rsid w:val="00B73778"/>
    <w:rsid w:val="00B939D4"/>
    <w:rsid w:val="00BA27C1"/>
    <w:rsid w:val="00BA7198"/>
    <w:rsid w:val="00BB0856"/>
    <w:rsid w:val="00BC7E8E"/>
    <w:rsid w:val="00BE0C66"/>
    <w:rsid w:val="00BE4D46"/>
    <w:rsid w:val="00BE5DFC"/>
    <w:rsid w:val="00BF1E0F"/>
    <w:rsid w:val="00BF4C87"/>
    <w:rsid w:val="00C11FC2"/>
    <w:rsid w:val="00C129DC"/>
    <w:rsid w:val="00C1584A"/>
    <w:rsid w:val="00C1754E"/>
    <w:rsid w:val="00C416A8"/>
    <w:rsid w:val="00C4725F"/>
    <w:rsid w:val="00C508C6"/>
    <w:rsid w:val="00C77C01"/>
    <w:rsid w:val="00C80211"/>
    <w:rsid w:val="00C821D5"/>
    <w:rsid w:val="00C9164D"/>
    <w:rsid w:val="00C942EB"/>
    <w:rsid w:val="00CA0AC6"/>
    <w:rsid w:val="00CA1613"/>
    <w:rsid w:val="00CA18EA"/>
    <w:rsid w:val="00CB0E26"/>
    <w:rsid w:val="00CB27C5"/>
    <w:rsid w:val="00CB728E"/>
    <w:rsid w:val="00CB7C0E"/>
    <w:rsid w:val="00CE3F76"/>
    <w:rsid w:val="00CF0251"/>
    <w:rsid w:val="00CF6502"/>
    <w:rsid w:val="00D30332"/>
    <w:rsid w:val="00D444E0"/>
    <w:rsid w:val="00D44A96"/>
    <w:rsid w:val="00D65376"/>
    <w:rsid w:val="00D67DF6"/>
    <w:rsid w:val="00D7535F"/>
    <w:rsid w:val="00D77C09"/>
    <w:rsid w:val="00D810D0"/>
    <w:rsid w:val="00D81936"/>
    <w:rsid w:val="00D9487E"/>
    <w:rsid w:val="00D96755"/>
    <w:rsid w:val="00DA1962"/>
    <w:rsid w:val="00DB3E73"/>
    <w:rsid w:val="00DB7ECA"/>
    <w:rsid w:val="00DC4E31"/>
    <w:rsid w:val="00DD473D"/>
    <w:rsid w:val="00DD4DC3"/>
    <w:rsid w:val="00DE338C"/>
    <w:rsid w:val="00E01AA1"/>
    <w:rsid w:val="00E1769E"/>
    <w:rsid w:val="00E17FE3"/>
    <w:rsid w:val="00E26DA5"/>
    <w:rsid w:val="00E316A8"/>
    <w:rsid w:val="00E34D9A"/>
    <w:rsid w:val="00E44C0C"/>
    <w:rsid w:val="00E453DA"/>
    <w:rsid w:val="00E5287F"/>
    <w:rsid w:val="00E549F5"/>
    <w:rsid w:val="00E5602A"/>
    <w:rsid w:val="00E632B2"/>
    <w:rsid w:val="00E71C73"/>
    <w:rsid w:val="00E76A8E"/>
    <w:rsid w:val="00E81A8D"/>
    <w:rsid w:val="00E83CEF"/>
    <w:rsid w:val="00EA59B1"/>
    <w:rsid w:val="00EE6471"/>
    <w:rsid w:val="00EF2634"/>
    <w:rsid w:val="00F009BC"/>
    <w:rsid w:val="00F17FC6"/>
    <w:rsid w:val="00F23C00"/>
    <w:rsid w:val="00F2429E"/>
    <w:rsid w:val="00F458DB"/>
    <w:rsid w:val="00F463D9"/>
    <w:rsid w:val="00F546CA"/>
    <w:rsid w:val="00F56B89"/>
    <w:rsid w:val="00F61378"/>
    <w:rsid w:val="00F7799A"/>
    <w:rsid w:val="00F80988"/>
    <w:rsid w:val="00F80EB3"/>
    <w:rsid w:val="00F84CA6"/>
    <w:rsid w:val="00F938AD"/>
    <w:rsid w:val="00FB7B29"/>
    <w:rsid w:val="00FC6126"/>
    <w:rsid w:val="00FD1476"/>
    <w:rsid w:val="00FE0F2F"/>
    <w:rsid w:val="00FE4E11"/>
    <w:rsid w:val="00FE6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60487BA4"/>
  <w15:docId w15:val="{790ACBE0-EB95-46E6-8578-906B04CAA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7287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57287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7287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7287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728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728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7287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72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7287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7287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AC5724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</w:rPr>
  </w:style>
  <w:style w:type="table" w:styleId="a3">
    <w:name w:val="Table Grid"/>
    <w:basedOn w:val="a1"/>
    <w:uiPriority w:val="39"/>
    <w:rsid w:val="008678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9316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9316B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C3F7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C3F74"/>
  </w:style>
  <w:style w:type="paragraph" w:styleId="a8">
    <w:name w:val="footer"/>
    <w:basedOn w:val="a"/>
    <w:link w:val="a9"/>
    <w:uiPriority w:val="99"/>
    <w:unhideWhenUsed/>
    <w:rsid w:val="000C3F7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C3F74"/>
  </w:style>
  <w:style w:type="paragraph" w:styleId="aa">
    <w:name w:val="List Paragraph"/>
    <w:basedOn w:val="a"/>
    <w:uiPriority w:val="34"/>
    <w:qFormat/>
    <w:rsid w:val="00B57287"/>
    <w:pPr>
      <w:ind w:left="720"/>
      <w:contextualSpacing/>
    </w:pPr>
  </w:style>
  <w:style w:type="character" w:customStyle="1" w:styleId="10">
    <w:name w:val="見出し 1 (文字)"/>
    <w:basedOn w:val="a0"/>
    <w:link w:val="1"/>
    <w:uiPriority w:val="9"/>
    <w:rsid w:val="00B57287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57287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57287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見出し 4 (文字)"/>
    <w:basedOn w:val="a0"/>
    <w:link w:val="4"/>
    <w:uiPriority w:val="9"/>
    <w:semiHidden/>
    <w:rsid w:val="00B57287"/>
    <w:rPr>
      <w:b/>
      <w:bCs/>
      <w:sz w:val="28"/>
      <w:szCs w:val="28"/>
    </w:rPr>
  </w:style>
  <w:style w:type="character" w:customStyle="1" w:styleId="50">
    <w:name w:val="見出し 5 (文字)"/>
    <w:basedOn w:val="a0"/>
    <w:link w:val="5"/>
    <w:uiPriority w:val="9"/>
    <w:semiHidden/>
    <w:rsid w:val="00B57287"/>
    <w:rPr>
      <w:b/>
      <w:bCs/>
      <w:i/>
      <w:iCs/>
      <w:sz w:val="26"/>
      <w:szCs w:val="26"/>
    </w:rPr>
  </w:style>
  <w:style w:type="character" w:customStyle="1" w:styleId="60">
    <w:name w:val="見出し 6 (文字)"/>
    <w:basedOn w:val="a0"/>
    <w:link w:val="6"/>
    <w:uiPriority w:val="9"/>
    <w:semiHidden/>
    <w:rsid w:val="00B57287"/>
    <w:rPr>
      <w:b/>
      <w:bCs/>
    </w:rPr>
  </w:style>
  <w:style w:type="character" w:customStyle="1" w:styleId="70">
    <w:name w:val="見出し 7 (文字)"/>
    <w:basedOn w:val="a0"/>
    <w:link w:val="7"/>
    <w:uiPriority w:val="9"/>
    <w:semiHidden/>
    <w:rsid w:val="00B57287"/>
    <w:rPr>
      <w:sz w:val="24"/>
      <w:szCs w:val="24"/>
    </w:rPr>
  </w:style>
  <w:style w:type="character" w:customStyle="1" w:styleId="80">
    <w:name w:val="見出し 8 (文字)"/>
    <w:basedOn w:val="a0"/>
    <w:link w:val="8"/>
    <w:uiPriority w:val="9"/>
    <w:semiHidden/>
    <w:rsid w:val="00B57287"/>
    <w:rPr>
      <w:i/>
      <w:iCs/>
      <w:sz w:val="24"/>
      <w:szCs w:val="24"/>
    </w:rPr>
  </w:style>
  <w:style w:type="character" w:customStyle="1" w:styleId="90">
    <w:name w:val="見出し 9 (文字)"/>
    <w:basedOn w:val="a0"/>
    <w:link w:val="9"/>
    <w:uiPriority w:val="9"/>
    <w:semiHidden/>
    <w:rsid w:val="00B57287"/>
    <w:rPr>
      <w:rFonts w:asciiTheme="majorHAnsi" w:eastAsiaTheme="majorEastAsia" w:hAnsiTheme="majorHAnsi"/>
    </w:rPr>
  </w:style>
  <w:style w:type="paragraph" w:styleId="ab">
    <w:name w:val="caption"/>
    <w:basedOn w:val="a"/>
    <w:next w:val="a"/>
    <w:uiPriority w:val="35"/>
    <w:semiHidden/>
    <w:unhideWhenUsed/>
    <w:rsid w:val="00B57287"/>
    <w:rPr>
      <w:b/>
      <w:bCs/>
      <w:color w:val="2E74B5" w:themeColor="accent1" w:themeShade="BF"/>
      <w:sz w:val="16"/>
      <w:szCs w:val="16"/>
    </w:rPr>
  </w:style>
  <w:style w:type="paragraph" w:styleId="ac">
    <w:name w:val="Title"/>
    <w:basedOn w:val="a"/>
    <w:next w:val="a"/>
    <w:link w:val="ad"/>
    <w:uiPriority w:val="10"/>
    <w:qFormat/>
    <w:rsid w:val="00B57287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d">
    <w:name w:val="表題 (文字)"/>
    <w:basedOn w:val="a0"/>
    <w:link w:val="ac"/>
    <w:uiPriority w:val="10"/>
    <w:rsid w:val="00B57287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e">
    <w:name w:val="Subtitle"/>
    <w:basedOn w:val="a"/>
    <w:next w:val="a"/>
    <w:link w:val="af"/>
    <w:uiPriority w:val="11"/>
    <w:qFormat/>
    <w:rsid w:val="00B57287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">
    <w:name w:val="副題 (文字)"/>
    <w:basedOn w:val="a0"/>
    <w:link w:val="ae"/>
    <w:uiPriority w:val="11"/>
    <w:rsid w:val="00B57287"/>
    <w:rPr>
      <w:rFonts w:asciiTheme="majorHAnsi" w:eastAsiaTheme="majorEastAsia" w:hAnsiTheme="majorHAnsi"/>
      <w:sz w:val="24"/>
      <w:szCs w:val="24"/>
    </w:rPr>
  </w:style>
  <w:style w:type="character" w:styleId="af0">
    <w:name w:val="Strong"/>
    <w:basedOn w:val="a0"/>
    <w:uiPriority w:val="22"/>
    <w:qFormat/>
    <w:rsid w:val="00B57287"/>
    <w:rPr>
      <w:b/>
      <w:bCs/>
    </w:rPr>
  </w:style>
  <w:style w:type="character" w:styleId="af1">
    <w:name w:val="Emphasis"/>
    <w:basedOn w:val="a0"/>
    <w:uiPriority w:val="20"/>
    <w:qFormat/>
    <w:rsid w:val="00B57287"/>
    <w:rPr>
      <w:rFonts w:asciiTheme="minorHAnsi" w:hAnsiTheme="minorHAnsi"/>
      <w:b/>
      <w:i/>
      <w:iCs/>
    </w:rPr>
  </w:style>
  <w:style w:type="paragraph" w:styleId="af2">
    <w:name w:val="No Spacing"/>
    <w:basedOn w:val="a"/>
    <w:uiPriority w:val="1"/>
    <w:qFormat/>
    <w:rsid w:val="00B57287"/>
    <w:rPr>
      <w:szCs w:val="32"/>
    </w:rPr>
  </w:style>
  <w:style w:type="paragraph" w:styleId="af3">
    <w:name w:val="Quote"/>
    <w:basedOn w:val="a"/>
    <w:next w:val="a"/>
    <w:link w:val="af4"/>
    <w:uiPriority w:val="29"/>
    <w:qFormat/>
    <w:rsid w:val="00B57287"/>
    <w:rPr>
      <w:i/>
    </w:rPr>
  </w:style>
  <w:style w:type="character" w:customStyle="1" w:styleId="af4">
    <w:name w:val="引用文 (文字)"/>
    <w:basedOn w:val="a0"/>
    <w:link w:val="af3"/>
    <w:uiPriority w:val="29"/>
    <w:rsid w:val="00B57287"/>
    <w:rPr>
      <w:i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B57287"/>
    <w:pPr>
      <w:ind w:left="720" w:right="720"/>
    </w:pPr>
    <w:rPr>
      <w:b/>
      <w:i/>
      <w:szCs w:val="22"/>
    </w:rPr>
  </w:style>
  <w:style w:type="character" w:customStyle="1" w:styleId="22">
    <w:name w:val="引用文 2 (文字)"/>
    <w:basedOn w:val="a0"/>
    <w:link w:val="21"/>
    <w:uiPriority w:val="30"/>
    <w:rsid w:val="00B57287"/>
    <w:rPr>
      <w:b/>
      <w:i/>
      <w:sz w:val="24"/>
    </w:rPr>
  </w:style>
  <w:style w:type="character" w:styleId="af5">
    <w:name w:val="Subtle Emphasis"/>
    <w:uiPriority w:val="19"/>
    <w:qFormat/>
    <w:rsid w:val="00B57287"/>
    <w:rPr>
      <w:i/>
      <w:color w:val="5A5A5A" w:themeColor="text1" w:themeTint="A5"/>
    </w:rPr>
  </w:style>
  <w:style w:type="character" w:styleId="23">
    <w:name w:val="Intense Emphasis"/>
    <w:basedOn w:val="a0"/>
    <w:uiPriority w:val="21"/>
    <w:qFormat/>
    <w:rsid w:val="00B57287"/>
    <w:rPr>
      <w:b/>
      <w:i/>
      <w:sz w:val="24"/>
      <w:szCs w:val="24"/>
      <w:u w:val="single"/>
    </w:rPr>
  </w:style>
  <w:style w:type="character" w:styleId="af6">
    <w:name w:val="Subtle Reference"/>
    <w:basedOn w:val="a0"/>
    <w:uiPriority w:val="31"/>
    <w:qFormat/>
    <w:rsid w:val="00B57287"/>
    <w:rPr>
      <w:sz w:val="24"/>
      <w:szCs w:val="24"/>
      <w:u w:val="single"/>
    </w:rPr>
  </w:style>
  <w:style w:type="character" w:styleId="24">
    <w:name w:val="Intense Reference"/>
    <w:basedOn w:val="a0"/>
    <w:uiPriority w:val="32"/>
    <w:qFormat/>
    <w:rsid w:val="00B57287"/>
    <w:rPr>
      <w:b/>
      <w:sz w:val="24"/>
      <w:u w:val="single"/>
    </w:rPr>
  </w:style>
  <w:style w:type="character" w:styleId="af7">
    <w:name w:val="Book Title"/>
    <w:basedOn w:val="a0"/>
    <w:uiPriority w:val="33"/>
    <w:qFormat/>
    <w:rsid w:val="00B57287"/>
    <w:rPr>
      <w:rFonts w:asciiTheme="majorHAnsi" w:eastAsiaTheme="majorEastAsia" w:hAnsiTheme="majorHAnsi"/>
      <w:b/>
      <w:i/>
      <w:sz w:val="24"/>
      <w:szCs w:val="24"/>
    </w:rPr>
  </w:style>
  <w:style w:type="paragraph" w:styleId="af8">
    <w:name w:val="TOC Heading"/>
    <w:basedOn w:val="1"/>
    <w:next w:val="a"/>
    <w:uiPriority w:val="39"/>
    <w:semiHidden/>
    <w:unhideWhenUsed/>
    <w:qFormat/>
    <w:rsid w:val="00B57287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8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0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6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8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4e5801a-2ca0-4524-9295-b631af14dbc4">
      <Terms xmlns="http://schemas.microsoft.com/office/infopath/2007/PartnerControls"/>
    </lcf76f155ced4ddcb4097134ff3c332f>
    <TaxCatchAll xmlns="22db4b70-c8bb-430b-bbe0-04a4e7478c05" xsi:nil="true"/>
    <_x51fa__x5e2d__x756a__x53f7__x3092__x304a__x77e5__x3089__x305b__x304f__x3060__x3055__x3044__x3002_ xmlns="24e5801a-2ca0-4524-9295-b631af14dbc4" xsi:nil="true"/>
    <_x304a__x5b50__x3055__x3093__x306e__x6c0f__x540d__x3092__x3054__x8a18__x5165__x304f__x3060__x3055__x3044_ xmlns="24e5801a-2ca0-4524-9295-b631af14dbc4" xsi:nil="true"/>
    <_xff14__x002e__x304a__x5b50__x3055__x3093__x306f__x73fe__x5728__x6cbb__x7642__x4e2d__x307e__x305f__x306f__x7d4c__x904e__x89b3__x5bdf__x4e2d__x3067__x3001__x5b66__x6821__x751f__x6d3b__x4e0a__x914d__x616e__x304c__x5fc5__x8981__x306a__x75be__x60a3__x306f__x3042__x308a__x307e__x3059__x304b__x3002_ xmlns="24e5801a-2ca0-4524-9295-b631af14dbc4" xsi:nil="true"/>
    <_x8a2d__x554f__xff14__x3067__x300c__x306f__x3044__x300d__x3068__x56de__x7b54__x3057__x305f__x65b9__x306f__x3001__x8a72__x5f53__x3059__x308b__x30a2__x30ec__x30eb__x30ae__x30fc__x3084__x75be__x60a3__x306b__x30c1__x30a7__x30c3__x30af__x3092__x5165__x308c__x3066__x304f__x3060__x3055__x3044__x3002_ xmlns="24e5801a-2ca0-4524-9295-b631af14dbc4" xsi:nil="true"/>
    <_x0031__x002e__x65e2__x5f80__x75c7_ xmlns="24e5801a-2ca0-4524-9295-b631af14dbc4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49F718FF4914641A1DB62C99E0B21B0" ma:contentTypeVersion="18" ma:contentTypeDescription="新しいドキュメントを作成します。" ma:contentTypeScope="" ma:versionID="7dbdbb2cbbf167d754791628ab123bc8">
  <xsd:schema xmlns:xsd="http://www.w3.org/2001/XMLSchema" xmlns:xs="http://www.w3.org/2001/XMLSchema" xmlns:p="http://schemas.microsoft.com/office/2006/metadata/properties" xmlns:ns2="24e5801a-2ca0-4524-9295-b631af14dbc4" xmlns:ns3="22db4b70-c8bb-430b-bbe0-04a4e7478c05" targetNamespace="http://schemas.microsoft.com/office/2006/metadata/properties" ma:root="true" ma:fieldsID="fb190ebcbd8b315c466923cded9fe18a" ns2:_="" ns3:_="">
    <xsd:import namespace="24e5801a-2ca0-4524-9295-b631af14dbc4"/>
    <xsd:import namespace="22db4b70-c8bb-430b-bbe0-04a4e7478c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_x0031__x002e__x65e2__x5f80__x75c7_" minOccurs="0"/>
                <xsd:element ref="ns2:_x51fa__x5e2d__x756a__x53f7__x3092__x304a__x77e5__x3089__x305b__x304f__x3060__x3055__x3044__x3002_" minOccurs="0"/>
                <xsd:element ref="ns2:_x304a__x5b50__x3055__x3093__x306e__x6c0f__x540d__x3092__x3054__x8a18__x5165__x304f__x3060__x3055__x3044_" minOccurs="0"/>
                <xsd:element ref="ns2:_xff14__x002e__x304a__x5b50__x3055__x3093__x306f__x73fe__x5728__x6cbb__x7642__x4e2d__x307e__x305f__x306f__x7d4c__x904e__x89b3__x5bdf__x4e2d__x3067__x3001__x5b66__x6821__x751f__x6d3b__x4e0a__x914d__x616e__x304c__x5fc5__x8981__x306a__x75be__x60a3__x306f__x3042__x308a__x307e__x3059__x304b__x3002_" minOccurs="0"/>
                <xsd:element ref="ns2:_x8a2d__x554f__xff14__x3067__x300c__x306f__x3044__x300d__x3068__x56de__x7b54__x3057__x305f__x65b9__x306f__x3001__x8a72__x5f53__x3059__x308b__x30a2__x30ec__x30eb__x30ae__x30fc__x3084__x75be__x60a3__x306b__x30c1__x30a7__x30c3__x30af__x3092__x5165__x308c__x3066__x304f__x3060__x3055__x3044__x3002_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e5801a-2ca0-4524-9295-b631af14db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2a5986e3-8af9-46bd-bfca-ad8f5f852e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x0031__x002e__x65e2__x5f80__x75c7_" ma:index="20" nillable="true" ma:displayName="1.既往症" ma:format="Dropdown" ma:internalName="_x0031__x002e__x65e2__x5f80__x75c7_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1年1組"/>
                    <xsd:enumeration value="1年2組"/>
                    <xsd:enumeration value="1年3組"/>
                    <xsd:enumeration value="1年4組"/>
                  </xsd:restriction>
                </xsd:simpleType>
              </xsd:element>
            </xsd:sequence>
          </xsd:extension>
        </xsd:complexContent>
      </xsd:complexType>
    </xsd:element>
    <xsd:element name="_x51fa__x5e2d__x756a__x53f7__x3092__x304a__x77e5__x3089__x305b__x304f__x3060__x3055__x3044__x3002_" ma:index="21" nillable="true" ma:displayName="出席番号をお知らせください。" ma:internalName="_x51fa__x5e2d__x756a__x53f7__x3092__x304a__x77e5__x3089__x305b__x304f__x3060__x3055__x3044__x3002_">
      <xsd:simpleType>
        <xsd:restriction base="dms:Text">
          <xsd:maxLength value="255"/>
        </xsd:restriction>
      </xsd:simpleType>
    </xsd:element>
    <xsd:element name="_x304a__x5b50__x3055__x3093__x306e__x6c0f__x540d__x3092__x3054__x8a18__x5165__x304f__x3060__x3055__x3044_" ma:index="22" nillable="true" ma:displayName="お子さんの氏名をご記入ください" ma:internalName="_x304a__x5b50__x3055__x3093__x306e__x6c0f__x540d__x3092__x3054__x8a18__x5165__x304f__x3060__x3055__x3044_">
      <xsd:simpleType>
        <xsd:restriction base="dms:Text">
          <xsd:maxLength value="255"/>
        </xsd:restriction>
      </xsd:simpleType>
    </xsd:element>
    <xsd:element name="_xff14__x002e__x304a__x5b50__x3055__x3093__x306f__x73fe__x5728__x6cbb__x7642__x4e2d__x307e__x305f__x306f__x7d4c__x904e__x89b3__x5bdf__x4e2d__x3067__x3001__x5b66__x6821__x751f__x6d3b__x4e0a__x914d__x616e__x304c__x5fc5__x8981__x306a__x75be__x60a3__x306f__x3042__x308a__x307e__x3059__x304b__x3002_" ma:index="23" nillable="true" ma:displayName="４.お子さんは現在治療中または経過観察中で、学校生活上配慮が必要な疾患はありますか。" ma:format="Dropdown" ma:internalName="_xff14__x002e__x304a__x5b50__x3055__x3093__x306f__x73fe__x5728__x6cbb__x7642__x4e2d__x307e__x305f__x306f__x7d4c__x904e__x89b3__x5bdf__x4e2d__x3067__x3001__x5b66__x6821__x751f__x6d3b__x4e0a__x914d__x616e__x304c__x5fc5__x8981__x306a__x75be__x60a3__x306f__x3042__x308a__x307e__x3059__x304b__x3002_">
      <xsd:simpleType>
        <xsd:restriction base="dms:Choice">
          <xsd:enumeration value="いいえ"/>
          <xsd:enumeration value="はい"/>
        </xsd:restriction>
      </xsd:simpleType>
    </xsd:element>
    <xsd:element name="_x8a2d__x554f__xff14__x3067__x300c__x306f__x3044__x300d__x3068__x56de__x7b54__x3057__x305f__x65b9__x306f__x3001__x8a72__x5f53__x3059__x308b__x30a2__x30ec__x30eb__x30ae__x30fc__x3084__x75be__x60a3__x306b__x30c1__x30a7__x30c3__x30af__x3092__x5165__x308c__x3066__x304f__x3060__x3055__x3044__x3002_" ma:index="24" nillable="true" ma:displayName="設問４で「はい」と回答した方は、該当するアレルギーや疾患にチェックを入れてください。" ma:format="Dropdown" ma:internalName="_x8a2d__x554f__xff14__x3067__x300c__x306f__x3044__x300d__x3068__x56de__x7b54__x3057__x305f__x65b9__x306f__x3001__x8a72__x5f53__x3059__x308b__x30a2__x30ec__x30eb__x30ae__x30fc__x3084__x75be__x60a3__x306b__x30c1__x30a7__x30c3__x30af__x3092__x5165__x308c__x3066__x304f__x3060__x3055__x3044__x3002_">
      <xsd:simpleType>
        <xsd:restriction base="dms:Choice">
          <xsd:enumeration value="喘息"/>
          <xsd:enumeration value="アトピー性皮膚炎"/>
          <xsd:enumeration value="選択肢 3"/>
        </xsd:restriction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db4b70-c8bb-430b-bbe0-04a4e7478c05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02cf600-49f3-4893-9560-a30a4febf8de}" ma:internalName="TaxCatchAll" ma:showField="CatchAllData" ma:web="22db4b70-c8bb-430b-bbe0-04a4e7478c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75B26F2-3827-49A9-9A2E-44CCE95A8EF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187E15B-90AB-41DC-A3AE-E938A6F17AC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D6BC722-F87F-4A83-B71B-B6B3F5EC8D72}">
  <ds:schemaRefs>
    <ds:schemaRef ds:uri="http://schemas.microsoft.com/office/infopath/2007/PartnerControls"/>
    <ds:schemaRef ds:uri="http://purl.org/dc/terms/"/>
    <ds:schemaRef ds:uri="http://www.w3.org/XML/1998/namespace"/>
    <ds:schemaRef ds:uri="http://purl.org/dc/dcmitype/"/>
    <ds:schemaRef ds:uri="24e5801a-2ca0-4524-9295-b631af14dbc4"/>
    <ds:schemaRef ds:uri="http://schemas.microsoft.com/office/2006/documentManagement/types"/>
    <ds:schemaRef ds:uri="22db4b70-c8bb-430b-bbe0-04a4e7478c05"/>
    <ds:schemaRef ds:uri="http://schemas.microsoft.com/office/2006/metadata/properties"/>
    <ds:schemaRef ds:uri="http://schemas.openxmlformats.org/package/2006/metadata/core-properties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B1026676-CB1B-4655-96AD-E21A1924D1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e5801a-2ca0-4524-9295-b631af14dbc4"/>
    <ds:schemaRef ds:uri="22db4b70-c8bb-430b-bbe0-04a4e7478c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21.和泉　明一</dc:creator>
  <cp:lastModifiedBy>上新　卓也</cp:lastModifiedBy>
  <cp:revision>8</cp:revision>
  <cp:lastPrinted>2026-05-07T04:02:00Z</cp:lastPrinted>
  <dcterms:created xsi:type="dcterms:W3CDTF">2026-05-02T05:04:00Z</dcterms:created>
  <dcterms:modified xsi:type="dcterms:W3CDTF">2026-05-07T04:43:00Z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0x010100A49F718FF4914641A1DB62C99E0B21B0</vt:lpwstr>
  </property>
  <property fmtid="{D5CDD505-2E9C-101B-9397-08002B2CF9AE}" pid="3" name="Order">
    <vt:r8>7833100</vt:r8>
  </property>
</Properties>
</file>