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F5E0A" w14:textId="0DDE09E8" w:rsidR="00A60698" w:rsidRDefault="00A60698" w:rsidP="00A60698">
      <w:pPr>
        <w:ind w:firstLineChars="1850" w:firstLine="5020"/>
        <w:jc w:val="left"/>
        <w:rPr>
          <w:rFonts w:ascii="ＭＳ 明朝" w:hAnsi="ＭＳ 明朝"/>
          <w:kern w:val="0"/>
          <w:sz w:val="24"/>
        </w:rPr>
      </w:pPr>
      <w:r>
        <w:rPr>
          <w:rFonts w:ascii="ＭＳ 明朝" w:hAnsi="ＭＳ 明朝" w:hint="eastAsia"/>
          <w:kern w:val="0"/>
          <w:sz w:val="24"/>
        </w:rPr>
        <w:t>令和２年（2020年）２月２１日</w:t>
      </w:r>
    </w:p>
    <w:p w14:paraId="2F550704" w14:textId="16ABE4A5" w:rsidR="00663E9E" w:rsidRDefault="00BE4BCB" w:rsidP="00663E9E">
      <w:pPr>
        <w:ind w:firstLineChars="200" w:firstLine="543"/>
        <w:jc w:val="left"/>
        <w:rPr>
          <w:rFonts w:ascii="ＭＳ 明朝" w:hAnsi="ＭＳ 明朝"/>
          <w:kern w:val="0"/>
          <w:sz w:val="24"/>
        </w:rPr>
      </w:pPr>
      <w:r>
        <w:rPr>
          <w:rFonts w:ascii="ＭＳ 明朝" w:hAnsi="ＭＳ 明朝" w:hint="eastAsia"/>
          <w:kern w:val="0"/>
          <w:sz w:val="24"/>
        </w:rPr>
        <w:t>保護者の皆様</w:t>
      </w:r>
    </w:p>
    <w:p w14:paraId="768AB04C" w14:textId="5F444AB0" w:rsidR="00230EFB" w:rsidRDefault="00FE2859" w:rsidP="00FE2859">
      <w:pPr>
        <w:wordWrap w:val="0"/>
        <w:ind w:left="6783" w:hangingChars="2500" w:hanging="6783"/>
        <w:jc w:val="right"/>
        <w:rPr>
          <w:rFonts w:ascii="ＭＳ 明朝" w:hAnsi="ＭＳ 明朝"/>
          <w:kern w:val="0"/>
          <w:sz w:val="24"/>
        </w:rPr>
      </w:pPr>
      <w:r>
        <w:rPr>
          <w:rFonts w:ascii="ＭＳ 明朝" w:hAnsi="ＭＳ 明朝" w:hint="eastAsia"/>
          <w:kern w:val="0"/>
          <w:sz w:val="24"/>
        </w:rPr>
        <w:t>札幌市立</w:t>
      </w:r>
      <w:r w:rsidR="00826BA5">
        <w:rPr>
          <w:rFonts w:ascii="ＭＳ 明朝" w:hAnsi="ＭＳ 明朝" w:hint="eastAsia"/>
          <w:kern w:val="0"/>
          <w:sz w:val="24"/>
        </w:rPr>
        <w:t>宮の森中</w:t>
      </w:r>
      <w:r>
        <w:rPr>
          <w:rFonts w:ascii="ＭＳ 明朝" w:hAnsi="ＭＳ 明朝" w:hint="eastAsia"/>
          <w:kern w:val="0"/>
          <w:sz w:val="24"/>
        </w:rPr>
        <w:t xml:space="preserve">学校　　</w:t>
      </w:r>
    </w:p>
    <w:p w14:paraId="24F7CDF6" w14:textId="1B572D45" w:rsidR="00230EFB" w:rsidRDefault="00CB6D68" w:rsidP="00230EFB">
      <w:pPr>
        <w:wordWrap w:val="0"/>
        <w:ind w:left="6783" w:hangingChars="2500" w:hanging="6783"/>
        <w:jc w:val="right"/>
        <w:rPr>
          <w:rFonts w:ascii="ＭＳ 明朝" w:hAnsi="ＭＳ 明朝"/>
          <w:kern w:val="0"/>
          <w:sz w:val="24"/>
        </w:rPr>
      </w:pPr>
      <w:r>
        <w:rPr>
          <w:rFonts w:ascii="ＭＳ 明朝" w:hAnsi="ＭＳ 明朝" w:hint="eastAsia"/>
          <w:kern w:val="0"/>
          <w:sz w:val="24"/>
        </w:rPr>
        <w:t xml:space="preserve">校長　</w:t>
      </w:r>
      <w:r w:rsidR="00826BA5">
        <w:rPr>
          <w:rFonts w:ascii="ＭＳ 明朝" w:hAnsi="ＭＳ 明朝" w:hint="eastAsia"/>
          <w:kern w:val="0"/>
          <w:sz w:val="24"/>
        </w:rPr>
        <w:t>森長　弘美</w:t>
      </w:r>
      <w:r w:rsidR="00FE2859">
        <w:rPr>
          <w:rFonts w:ascii="ＭＳ 明朝" w:hAnsi="ＭＳ 明朝" w:hint="eastAsia"/>
          <w:kern w:val="0"/>
          <w:sz w:val="24"/>
        </w:rPr>
        <w:t xml:space="preserve">　</w:t>
      </w:r>
      <w:r>
        <w:rPr>
          <w:rFonts w:ascii="ＭＳ 明朝" w:hAnsi="ＭＳ 明朝" w:hint="eastAsia"/>
          <w:kern w:val="0"/>
          <w:sz w:val="24"/>
        </w:rPr>
        <w:t xml:space="preserve">　</w:t>
      </w:r>
    </w:p>
    <w:p w14:paraId="3DE2D547" w14:textId="06405157" w:rsidR="000B4198" w:rsidRDefault="00BE4BCB" w:rsidP="00230EFB">
      <w:pPr>
        <w:jc w:val="center"/>
        <w:rPr>
          <w:rFonts w:ascii="ＭＳ 明朝" w:hAnsi="ＭＳ 明朝"/>
          <w:kern w:val="0"/>
          <w:sz w:val="24"/>
        </w:rPr>
      </w:pPr>
      <w:r>
        <w:rPr>
          <w:rFonts w:ascii="ＭＳ 明朝" w:hAnsi="ＭＳ 明朝" w:hint="eastAsia"/>
          <w:kern w:val="0"/>
          <w:sz w:val="24"/>
        </w:rPr>
        <w:t>新型コロナウイルスに関連した感染症対策</w:t>
      </w:r>
      <w:r w:rsidR="00230EFB">
        <w:rPr>
          <w:rFonts w:ascii="ＭＳ 明朝" w:hAnsi="ＭＳ 明朝" w:hint="eastAsia"/>
          <w:kern w:val="0"/>
          <w:sz w:val="24"/>
        </w:rPr>
        <w:t>について</w:t>
      </w:r>
    </w:p>
    <w:p w14:paraId="421CD14C" w14:textId="77777777" w:rsidR="000B4198" w:rsidRDefault="000B4198" w:rsidP="00663E9E">
      <w:pPr>
        <w:jc w:val="left"/>
        <w:rPr>
          <w:rFonts w:ascii="ＭＳ 明朝" w:hAnsi="ＭＳ 明朝"/>
          <w:kern w:val="0"/>
          <w:sz w:val="24"/>
        </w:rPr>
      </w:pPr>
    </w:p>
    <w:p w14:paraId="6696158B" w14:textId="225C3247" w:rsidR="00BE4BCB" w:rsidRDefault="000B4198" w:rsidP="00663E9E">
      <w:pPr>
        <w:jc w:val="left"/>
        <w:rPr>
          <w:rFonts w:ascii="ＭＳ 明朝" w:hAnsi="ＭＳ 明朝"/>
          <w:kern w:val="0"/>
          <w:sz w:val="24"/>
        </w:rPr>
      </w:pPr>
      <w:r>
        <w:rPr>
          <w:rFonts w:ascii="ＭＳ 明朝" w:hAnsi="ＭＳ 明朝" w:hint="eastAsia"/>
          <w:kern w:val="0"/>
          <w:sz w:val="24"/>
        </w:rPr>
        <w:t xml:space="preserve">　</w:t>
      </w:r>
      <w:r w:rsidR="00BE4BCB">
        <w:rPr>
          <w:rFonts w:ascii="ＭＳ 明朝" w:hAnsi="ＭＳ 明朝" w:hint="eastAsia"/>
          <w:kern w:val="0"/>
          <w:sz w:val="24"/>
        </w:rPr>
        <w:t>新型コロナウイルスに関連した感</w:t>
      </w:r>
      <w:r w:rsidR="00FE2859">
        <w:rPr>
          <w:rFonts w:ascii="ＭＳ 明朝" w:hAnsi="ＭＳ 明朝" w:hint="eastAsia"/>
          <w:kern w:val="0"/>
          <w:sz w:val="24"/>
        </w:rPr>
        <w:t>染症の予防対策については、文部科学省の通知や札幌市保健所と</w:t>
      </w:r>
      <w:r w:rsidR="009A382F">
        <w:rPr>
          <w:rFonts w:ascii="ＭＳ 明朝" w:hAnsi="ＭＳ 明朝" w:hint="eastAsia"/>
          <w:kern w:val="0"/>
          <w:sz w:val="24"/>
        </w:rPr>
        <w:t>札幌市教育委員会の</w:t>
      </w:r>
      <w:r w:rsidR="00FE2859">
        <w:rPr>
          <w:rFonts w:ascii="ＭＳ 明朝" w:hAnsi="ＭＳ 明朝" w:hint="eastAsia"/>
          <w:kern w:val="0"/>
          <w:sz w:val="24"/>
        </w:rPr>
        <w:t>協議</w:t>
      </w:r>
      <w:r w:rsidR="00BE4BCB">
        <w:rPr>
          <w:rFonts w:ascii="ＭＳ 明朝" w:hAnsi="ＭＳ 明朝" w:hint="eastAsia"/>
          <w:kern w:val="0"/>
          <w:sz w:val="24"/>
        </w:rPr>
        <w:t>により決定した内容をもとに、各</w:t>
      </w:r>
      <w:r w:rsidR="009A382F">
        <w:rPr>
          <w:rFonts w:ascii="ＭＳ 明朝" w:hAnsi="ＭＳ 明朝" w:hint="eastAsia"/>
          <w:kern w:val="0"/>
          <w:sz w:val="24"/>
        </w:rPr>
        <w:t>園・</w:t>
      </w:r>
      <w:r w:rsidR="00BE4BCB">
        <w:rPr>
          <w:rFonts w:ascii="ＭＳ 明朝" w:hAnsi="ＭＳ 明朝" w:hint="eastAsia"/>
          <w:kern w:val="0"/>
          <w:sz w:val="24"/>
        </w:rPr>
        <w:t>学校において取り組んでいるところです。</w:t>
      </w:r>
    </w:p>
    <w:p w14:paraId="7B2260AB" w14:textId="5E6354EC" w:rsidR="009D41AB" w:rsidRDefault="00BE4BCB" w:rsidP="00844BE0">
      <w:pPr>
        <w:spacing w:after="100"/>
        <w:jc w:val="left"/>
        <w:rPr>
          <w:rFonts w:ascii="ＭＳ 明朝" w:hAnsi="ＭＳ 明朝"/>
          <w:kern w:val="0"/>
          <w:sz w:val="24"/>
        </w:rPr>
      </w:pPr>
      <w:r>
        <w:rPr>
          <w:rFonts w:ascii="ＭＳ 明朝" w:hAnsi="ＭＳ 明朝" w:hint="eastAsia"/>
          <w:kern w:val="0"/>
          <w:sz w:val="24"/>
        </w:rPr>
        <w:t xml:space="preserve">　</w:t>
      </w:r>
      <w:r w:rsidR="00170934">
        <w:rPr>
          <w:rFonts w:ascii="ＭＳ 明朝" w:hAnsi="ＭＳ 明朝" w:hint="eastAsia"/>
          <w:kern w:val="0"/>
          <w:sz w:val="24"/>
        </w:rPr>
        <w:t>現段階における新型コロナウイルス感染症の</w:t>
      </w:r>
      <w:r w:rsidR="009D41AB">
        <w:rPr>
          <w:rFonts w:ascii="ＭＳ 明朝" w:hAnsi="ＭＳ 明朝" w:hint="eastAsia"/>
          <w:kern w:val="0"/>
          <w:sz w:val="24"/>
        </w:rPr>
        <w:t>対策のポイントについて、保護者の皆様に下記の通りお知らせいたします。</w:t>
      </w:r>
      <w:r w:rsidR="00CB6D68">
        <w:rPr>
          <w:rFonts w:ascii="ＭＳ 明朝" w:hAnsi="ＭＳ 明朝" w:hint="eastAsia"/>
          <w:kern w:val="0"/>
          <w:sz w:val="24"/>
        </w:rPr>
        <w:t>お子様の感染予防等について</w:t>
      </w:r>
      <w:r w:rsidR="009D41AB">
        <w:rPr>
          <w:rFonts w:ascii="ＭＳ 明朝" w:hAnsi="ＭＳ 明朝" w:hint="eastAsia"/>
          <w:kern w:val="0"/>
          <w:sz w:val="24"/>
        </w:rPr>
        <w:t>心配されていることと存じますが、正しい理解のも</w:t>
      </w:r>
      <w:r w:rsidR="00170934">
        <w:rPr>
          <w:rFonts w:ascii="ＭＳ 明朝" w:hAnsi="ＭＳ 明朝" w:hint="eastAsia"/>
          <w:kern w:val="0"/>
          <w:sz w:val="24"/>
        </w:rPr>
        <w:t>と</w:t>
      </w:r>
      <w:r w:rsidR="009D41AB">
        <w:rPr>
          <w:rFonts w:ascii="ＭＳ 明朝" w:hAnsi="ＭＳ 明朝" w:hint="eastAsia"/>
          <w:kern w:val="0"/>
          <w:sz w:val="24"/>
        </w:rPr>
        <w:t>予防に取り組んでいくことが、園・学校での感染症の流行を予防することにつながっていきますので、御協力くださいますようお願いいたします。</w:t>
      </w:r>
    </w:p>
    <w:p w14:paraId="629683B5" w14:textId="77777777" w:rsidR="009D41AB" w:rsidRDefault="009D41AB" w:rsidP="00844BE0">
      <w:pPr>
        <w:spacing w:after="100"/>
        <w:jc w:val="center"/>
        <w:rPr>
          <w:rFonts w:ascii="ＭＳ 明朝" w:hAnsi="ＭＳ 明朝"/>
          <w:kern w:val="0"/>
          <w:sz w:val="24"/>
        </w:rPr>
      </w:pPr>
      <w:r>
        <w:rPr>
          <w:rFonts w:ascii="ＭＳ 明朝" w:hAnsi="ＭＳ 明朝" w:hint="eastAsia"/>
          <w:kern w:val="0"/>
          <w:sz w:val="24"/>
        </w:rPr>
        <w:t>記</w:t>
      </w:r>
    </w:p>
    <w:p w14:paraId="2F657C25" w14:textId="77777777" w:rsidR="009D41AB" w:rsidRPr="00170934" w:rsidRDefault="009D41AB" w:rsidP="00663E9E">
      <w:pPr>
        <w:jc w:val="left"/>
        <w:rPr>
          <w:rFonts w:asciiTheme="majorEastAsia" w:eastAsiaTheme="majorEastAsia" w:hAnsiTheme="majorEastAsia"/>
          <w:kern w:val="0"/>
          <w:sz w:val="24"/>
        </w:rPr>
      </w:pPr>
      <w:r w:rsidRPr="00170934">
        <w:rPr>
          <w:rFonts w:asciiTheme="majorEastAsia" w:eastAsiaTheme="majorEastAsia" w:hAnsiTheme="majorEastAsia" w:hint="eastAsia"/>
          <w:kern w:val="0"/>
          <w:sz w:val="24"/>
        </w:rPr>
        <w:t>１　基本的な感染症対策の徹底</w:t>
      </w:r>
    </w:p>
    <w:p w14:paraId="63586A63" w14:textId="77777777" w:rsidR="009D41AB" w:rsidRDefault="00170934" w:rsidP="00663E9E">
      <w:pPr>
        <w:jc w:val="left"/>
        <w:rPr>
          <w:rFonts w:ascii="ＭＳ 明朝" w:hAnsi="ＭＳ 明朝"/>
          <w:kern w:val="0"/>
          <w:sz w:val="24"/>
        </w:rPr>
      </w:pPr>
      <w:r>
        <w:rPr>
          <w:rFonts w:ascii="ＭＳ 明朝" w:hAnsi="ＭＳ 明朝" w:hint="eastAsia"/>
          <w:kern w:val="0"/>
          <w:sz w:val="24"/>
        </w:rPr>
        <w:t xml:space="preserve">　　</w:t>
      </w:r>
      <w:r w:rsidR="009D41AB">
        <w:rPr>
          <w:rFonts w:ascii="ＭＳ 明朝" w:hAnsi="ＭＳ 明朝" w:hint="eastAsia"/>
          <w:kern w:val="0"/>
          <w:sz w:val="24"/>
        </w:rPr>
        <w:t>手洗いや咳エチケットなど、基本的な感染症対策を徹底してください。</w:t>
      </w:r>
    </w:p>
    <w:p w14:paraId="51F634BA" w14:textId="406A4CBB" w:rsidR="009D41AB" w:rsidRDefault="009D41AB" w:rsidP="00663E9E">
      <w:pPr>
        <w:jc w:val="left"/>
        <w:rPr>
          <w:rFonts w:ascii="ＭＳ 明朝" w:hAnsi="ＭＳ 明朝"/>
          <w:kern w:val="0"/>
          <w:sz w:val="24"/>
        </w:rPr>
      </w:pPr>
      <w:r>
        <w:rPr>
          <w:rFonts w:ascii="ＭＳ 明朝" w:hAnsi="ＭＳ 明朝" w:hint="eastAsia"/>
          <w:kern w:val="0"/>
          <w:sz w:val="24"/>
        </w:rPr>
        <w:t xml:space="preserve">　</w:t>
      </w:r>
      <w:r w:rsidR="00FE2859">
        <w:rPr>
          <w:rFonts w:ascii="ＭＳ 明朝" w:hAnsi="ＭＳ 明朝" w:hint="eastAsia"/>
          <w:kern w:val="0"/>
          <w:sz w:val="24"/>
        </w:rPr>
        <w:t xml:space="preserve">　</w:t>
      </w:r>
      <w:r>
        <w:rPr>
          <w:rFonts w:ascii="ＭＳ 明朝" w:hAnsi="ＭＳ 明朝" w:hint="eastAsia"/>
          <w:kern w:val="0"/>
          <w:sz w:val="24"/>
        </w:rPr>
        <w:t>※手洗いの資料は別添のとおりです。</w:t>
      </w:r>
    </w:p>
    <w:p w14:paraId="6D519876" w14:textId="77777777" w:rsidR="009D41AB" w:rsidRDefault="009D41AB" w:rsidP="00663E9E">
      <w:pPr>
        <w:jc w:val="left"/>
        <w:rPr>
          <w:rFonts w:ascii="ＭＳ 明朝" w:hAnsi="ＭＳ 明朝"/>
          <w:kern w:val="0"/>
          <w:sz w:val="24"/>
        </w:rPr>
      </w:pPr>
    </w:p>
    <w:p w14:paraId="6E52DF59" w14:textId="77777777" w:rsidR="009D41AB" w:rsidRPr="00170934" w:rsidRDefault="009D41AB" w:rsidP="00663E9E">
      <w:pPr>
        <w:jc w:val="left"/>
        <w:rPr>
          <w:rFonts w:asciiTheme="majorEastAsia" w:eastAsiaTheme="majorEastAsia" w:hAnsiTheme="majorEastAsia"/>
          <w:kern w:val="0"/>
          <w:sz w:val="24"/>
        </w:rPr>
      </w:pPr>
      <w:r w:rsidRPr="00170934">
        <w:rPr>
          <w:rFonts w:asciiTheme="majorEastAsia" w:eastAsiaTheme="majorEastAsia" w:hAnsiTheme="majorEastAsia" w:hint="eastAsia"/>
          <w:kern w:val="0"/>
          <w:sz w:val="24"/>
        </w:rPr>
        <w:t>２　日常の健康管理や発熱等の風邪の症状がみられる場合の対応</w:t>
      </w:r>
    </w:p>
    <w:p w14:paraId="7C4F5C87" w14:textId="77777777" w:rsidR="009D41AB" w:rsidRDefault="00170934" w:rsidP="00170934">
      <w:pPr>
        <w:ind w:left="814" w:hangingChars="300" w:hanging="814"/>
        <w:jc w:val="left"/>
        <w:rPr>
          <w:rFonts w:ascii="ＭＳ 明朝" w:hAnsi="ＭＳ 明朝"/>
          <w:kern w:val="0"/>
          <w:sz w:val="24"/>
        </w:rPr>
      </w:pPr>
      <w:r>
        <w:rPr>
          <w:rFonts w:ascii="ＭＳ 明朝" w:hAnsi="ＭＳ 明朝" w:hint="eastAsia"/>
          <w:kern w:val="0"/>
          <w:sz w:val="24"/>
        </w:rPr>
        <w:t xml:space="preserve">　(1)　</w:t>
      </w:r>
      <w:r w:rsidR="009D41AB">
        <w:rPr>
          <w:rFonts w:ascii="ＭＳ 明朝" w:hAnsi="ＭＳ 明朝" w:hint="eastAsia"/>
          <w:kern w:val="0"/>
          <w:sz w:val="24"/>
        </w:rPr>
        <w:t>免疫力を高めるため、十分な睡眠、適度な運動やバランスの取れた食事を心がけてください。</w:t>
      </w:r>
    </w:p>
    <w:p w14:paraId="0B9DA959" w14:textId="5D6ACA05" w:rsidR="009D41AB" w:rsidRDefault="00170934" w:rsidP="00170934">
      <w:pPr>
        <w:ind w:left="814" w:hangingChars="300" w:hanging="814"/>
        <w:jc w:val="left"/>
        <w:rPr>
          <w:rFonts w:ascii="ＭＳ 明朝" w:hAnsi="ＭＳ 明朝"/>
          <w:kern w:val="0"/>
          <w:sz w:val="24"/>
        </w:rPr>
      </w:pPr>
      <w:r>
        <w:rPr>
          <w:rFonts w:ascii="ＭＳ 明朝" w:hAnsi="ＭＳ 明朝" w:hint="eastAsia"/>
          <w:kern w:val="0"/>
          <w:sz w:val="24"/>
        </w:rPr>
        <w:t xml:space="preserve">　(2)　</w:t>
      </w:r>
      <w:r w:rsidR="009D41AB">
        <w:rPr>
          <w:rFonts w:ascii="ＭＳ 明朝" w:hAnsi="ＭＳ 明朝" w:hint="eastAsia"/>
          <w:kern w:val="0"/>
          <w:sz w:val="24"/>
        </w:rPr>
        <w:t>お子様の健康状態をよく見ていただき、</w:t>
      </w:r>
      <w:r w:rsidR="009D41AB" w:rsidRPr="00170934">
        <w:rPr>
          <w:rFonts w:asciiTheme="majorEastAsia" w:eastAsiaTheme="majorEastAsia" w:hAnsiTheme="majorEastAsia" w:hint="eastAsia"/>
          <w:kern w:val="0"/>
          <w:sz w:val="24"/>
          <w:u w:val="single"/>
        </w:rPr>
        <w:t>発熱等の風邪の症状がみられる時は</w:t>
      </w:r>
      <w:r w:rsidRPr="00170934">
        <w:rPr>
          <w:rFonts w:asciiTheme="majorEastAsia" w:eastAsiaTheme="majorEastAsia" w:hAnsiTheme="majorEastAsia" w:hint="eastAsia"/>
          <w:kern w:val="0"/>
          <w:sz w:val="24"/>
          <w:u w:val="single"/>
        </w:rPr>
        <w:t>、無理をせずに自宅で休養するように</w:t>
      </w:r>
      <w:r>
        <w:rPr>
          <w:rFonts w:ascii="ＭＳ 明朝" w:hAnsi="ＭＳ 明朝" w:hint="eastAsia"/>
          <w:kern w:val="0"/>
          <w:sz w:val="24"/>
        </w:rPr>
        <w:t>してください。</w:t>
      </w:r>
      <w:r w:rsidR="00550CAB">
        <w:rPr>
          <w:rFonts w:ascii="ＭＳ 明朝" w:hAnsi="ＭＳ 明朝" w:hint="eastAsia"/>
          <w:kern w:val="0"/>
          <w:sz w:val="24"/>
        </w:rPr>
        <w:t>また、できるだけ早く医療機関で受診してください。</w:t>
      </w:r>
    </w:p>
    <w:p w14:paraId="3A766A03" w14:textId="1E5FC09F" w:rsidR="00170934" w:rsidRDefault="00170934" w:rsidP="00170934">
      <w:pPr>
        <w:ind w:left="814" w:hangingChars="300" w:hanging="814"/>
        <w:jc w:val="left"/>
        <w:rPr>
          <w:rFonts w:ascii="ＭＳ 明朝" w:hAnsi="ＭＳ 明朝"/>
          <w:kern w:val="0"/>
          <w:sz w:val="24"/>
        </w:rPr>
      </w:pPr>
      <w:r>
        <w:rPr>
          <w:rFonts w:ascii="ＭＳ 明朝" w:hAnsi="ＭＳ 明朝" w:hint="eastAsia"/>
          <w:kern w:val="0"/>
          <w:sz w:val="24"/>
        </w:rPr>
        <w:t xml:space="preserve">　(3)</w:t>
      </w:r>
      <w:r w:rsidR="006B19EE">
        <w:rPr>
          <w:rFonts w:ascii="ＭＳ 明朝" w:hAnsi="ＭＳ 明朝" w:hint="eastAsia"/>
          <w:kern w:val="0"/>
          <w:sz w:val="24"/>
        </w:rPr>
        <w:t xml:space="preserve">　新型コロナウイルスの感染の有無にかかわらず</w:t>
      </w:r>
      <w:r>
        <w:rPr>
          <w:rFonts w:ascii="ＭＳ 明朝" w:hAnsi="ＭＳ 明朝" w:hint="eastAsia"/>
          <w:kern w:val="0"/>
          <w:sz w:val="24"/>
        </w:rPr>
        <w:t>、</w:t>
      </w:r>
      <w:r w:rsidR="00550CAB">
        <w:rPr>
          <w:rFonts w:ascii="ＭＳ 明朝" w:hAnsi="ＭＳ 明朝" w:hint="eastAsia"/>
          <w:kern w:val="0"/>
          <w:sz w:val="24"/>
        </w:rPr>
        <w:t>次の</w:t>
      </w:r>
      <w:r w:rsidR="00D6623C">
        <w:rPr>
          <w:rFonts w:ascii="ＭＳ 明朝" w:hAnsi="ＭＳ 明朝" w:hint="eastAsia"/>
          <w:kern w:val="0"/>
          <w:sz w:val="24"/>
        </w:rPr>
        <w:t>いずれかの</w:t>
      </w:r>
      <w:r w:rsidR="00550CAB">
        <w:rPr>
          <w:rFonts w:ascii="ＭＳ 明朝" w:hAnsi="ＭＳ 明朝" w:hint="eastAsia"/>
          <w:kern w:val="0"/>
          <w:sz w:val="24"/>
        </w:rPr>
        <w:t>ような場合は</w:t>
      </w:r>
      <w:r w:rsidR="00550CAB">
        <w:rPr>
          <w:rFonts w:asciiTheme="majorEastAsia" w:eastAsiaTheme="majorEastAsia" w:hAnsiTheme="majorEastAsia" w:hint="eastAsia"/>
          <w:kern w:val="0"/>
          <w:sz w:val="24"/>
          <w:u w:val="single"/>
        </w:rPr>
        <w:t>「出席停止（欠席の扱いとならない）」</w:t>
      </w:r>
      <w:r w:rsidR="00550CAB" w:rsidRPr="00550CAB">
        <w:rPr>
          <w:rFonts w:asciiTheme="minorEastAsia" w:eastAsiaTheme="minorEastAsia" w:hAnsiTheme="minorEastAsia" w:hint="eastAsia"/>
          <w:kern w:val="0"/>
          <w:sz w:val="24"/>
        </w:rPr>
        <w:t>と</w:t>
      </w:r>
      <w:r w:rsidR="00550CAB">
        <w:rPr>
          <w:rFonts w:asciiTheme="minorEastAsia" w:eastAsiaTheme="minorEastAsia" w:hAnsiTheme="minorEastAsia" w:hint="eastAsia"/>
          <w:kern w:val="0"/>
          <w:sz w:val="24"/>
        </w:rPr>
        <w:t>し</w:t>
      </w:r>
      <w:r w:rsidR="00550CAB" w:rsidRPr="00550CAB">
        <w:rPr>
          <w:rFonts w:asciiTheme="minorEastAsia" w:eastAsiaTheme="minorEastAsia" w:hAnsiTheme="minorEastAsia" w:hint="eastAsia"/>
          <w:kern w:val="0"/>
          <w:sz w:val="24"/>
        </w:rPr>
        <w:t>ます。</w:t>
      </w:r>
    </w:p>
    <w:p w14:paraId="725D12AF" w14:textId="77777777" w:rsidR="009D1D04" w:rsidRPr="009D1D04" w:rsidRDefault="00170934" w:rsidP="009D1D04">
      <w:pPr>
        <w:ind w:left="1085" w:hangingChars="400" w:hanging="1085"/>
        <w:jc w:val="left"/>
        <w:rPr>
          <w:rFonts w:ascii="ＭＳ 明朝" w:hAnsi="ＭＳ 明朝"/>
          <w:kern w:val="0"/>
          <w:sz w:val="24"/>
        </w:rPr>
      </w:pPr>
      <w:r>
        <w:rPr>
          <w:rFonts w:ascii="ＭＳ 明朝" w:hAnsi="ＭＳ 明朝" w:hint="eastAsia"/>
          <w:kern w:val="0"/>
          <w:sz w:val="24"/>
        </w:rPr>
        <w:t xml:space="preserve">　　　・風邪の症状や37.5℃以上の発熱が、４日以上続く場合</w:t>
      </w:r>
      <w:r w:rsidR="009D1D04" w:rsidRPr="009D1D04">
        <w:rPr>
          <w:rFonts w:ascii="ＭＳ 明朝" w:hAnsi="ＭＳ 明朝" w:hint="eastAsia"/>
          <w:kern w:val="0"/>
          <w:sz w:val="24"/>
        </w:rPr>
        <w:t>（解熱剤を飲</w:t>
      </w:r>
    </w:p>
    <w:p w14:paraId="6BCDD525" w14:textId="41183CD2" w:rsidR="00170934" w:rsidRDefault="009D1D04" w:rsidP="009D1D04">
      <w:pPr>
        <w:ind w:left="1085" w:hangingChars="400" w:hanging="1085"/>
        <w:jc w:val="left"/>
        <w:rPr>
          <w:rFonts w:ascii="ＭＳ 明朝" w:hAnsi="ＭＳ 明朝"/>
          <w:kern w:val="0"/>
          <w:sz w:val="24"/>
        </w:rPr>
      </w:pPr>
      <w:r w:rsidRPr="009D1D04">
        <w:rPr>
          <w:rFonts w:ascii="ＭＳ 明朝" w:hAnsi="ＭＳ 明朝" w:hint="eastAsia"/>
          <w:kern w:val="0"/>
          <w:sz w:val="24"/>
        </w:rPr>
        <w:t xml:space="preserve">　</w:t>
      </w:r>
      <w:r>
        <w:rPr>
          <w:rFonts w:ascii="ＭＳ 明朝" w:hAnsi="ＭＳ 明朝" w:hint="eastAsia"/>
          <w:kern w:val="0"/>
          <w:sz w:val="24"/>
        </w:rPr>
        <w:t xml:space="preserve">　　　</w:t>
      </w:r>
      <w:r w:rsidRPr="009D1D04">
        <w:rPr>
          <w:rFonts w:ascii="ＭＳ 明朝" w:hAnsi="ＭＳ 明朝" w:hint="eastAsia"/>
          <w:kern w:val="0"/>
          <w:sz w:val="24"/>
        </w:rPr>
        <w:t>み続けなければならない場合も同様）</w:t>
      </w:r>
    </w:p>
    <w:p w14:paraId="5276E766" w14:textId="77777777" w:rsidR="00170934" w:rsidRDefault="00170934" w:rsidP="009D41AB">
      <w:pPr>
        <w:ind w:left="543" w:hangingChars="200" w:hanging="543"/>
        <w:jc w:val="left"/>
        <w:rPr>
          <w:rFonts w:ascii="ＭＳ 明朝" w:hAnsi="ＭＳ 明朝"/>
          <w:kern w:val="0"/>
          <w:sz w:val="24"/>
        </w:rPr>
      </w:pPr>
      <w:r>
        <w:rPr>
          <w:rFonts w:ascii="ＭＳ 明朝" w:hAnsi="ＭＳ 明朝" w:hint="eastAsia"/>
          <w:kern w:val="0"/>
          <w:sz w:val="24"/>
        </w:rPr>
        <w:lastRenderedPageBreak/>
        <w:t xml:space="preserve">　　　・強いだるさ（倦怠感）や息苦しさ（呼吸困難）がある場合</w:t>
      </w:r>
    </w:p>
    <w:p w14:paraId="369810BE" w14:textId="77777777" w:rsidR="00170934" w:rsidRDefault="00170934" w:rsidP="00170934">
      <w:pPr>
        <w:ind w:left="1085" w:hangingChars="400" w:hanging="1085"/>
        <w:jc w:val="left"/>
        <w:rPr>
          <w:rFonts w:ascii="ＭＳ 明朝" w:hAnsi="ＭＳ 明朝"/>
          <w:kern w:val="0"/>
          <w:sz w:val="24"/>
        </w:rPr>
      </w:pPr>
      <w:r>
        <w:rPr>
          <w:rFonts w:ascii="ＭＳ 明朝" w:hAnsi="ＭＳ 明朝" w:hint="eastAsia"/>
          <w:kern w:val="0"/>
          <w:sz w:val="24"/>
        </w:rPr>
        <w:t xml:space="preserve">　　　・医療機関において新型コロナウイルスに感染していると診断された場合</w:t>
      </w:r>
    </w:p>
    <w:p w14:paraId="02C716F4" w14:textId="77777777" w:rsidR="005F23F2" w:rsidRDefault="005F23F2" w:rsidP="00170934">
      <w:pPr>
        <w:ind w:left="1085" w:hangingChars="400" w:hanging="1085"/>
        <w:jc w:val="left"/>
        <w:rPr>
          <w:rFonts w:ascii="ＭＳ 明朝" w:hAnsi="ＭＳ 明朝"/>
          <w:kern w:val="0"/>
          <w:sz w:val="24"/>
        </w:rPr>
      </w:pPr>
      <w:r>
        <w:rPr>
          <w:rFonts w:ascii="ＭＳ 明朝" w:hAnsi="ＭＳ 明朝" w:hint="eastAsia"/>
          <w:kern w:val="0"/>
          <w:sz w:val="24"/>
        </w:rPr>
        <w:t xml:space="preserve">　　　※なお、上記症状がない場合でも、家族が新型コロナウイルスに感染した場合など、必要な場合に出席停止とすることもあります。</w:t>
      </w:r>
    </w:p>
    <w:p w14:paraId="4F23BF19" w14:textId="6999DC5A" w:rsidR="00721459" w:rsidRPr="00721459" w:rsidRDefault="00721459" w:rsidP="00170934">
      <w:pPr>
        <w:ind w:left="1085" w:hangingChars="400" w:hanging="1085"/>
        <w:jc w:val="left"/>
        <w:rPr>
          <w:rFonts w:ascii="ＭＳ 明朝" w:hAnsi="ＭＳ 明朝"/>
          <w:color w:val="FF0000"/>
          <w:kern w:val="0"/>
          <w:sz w:val="24"/>
        </w:rPr>
      </w:pPr>
      <w:r>
        <w:rPr>
          <w:rFonts w:ascii="ＭＳ 明朝" w:hAnsi="ＭＳ 明朝" w:hint="eastAsia"/>
          <w:kern w:val="0"/>
          <w:sz w:val="24"/>
        </w:rPr>
        <w:t xml:space="preserve">　　　　</w:t>
      </w:r>
      <w:r w:rsidRPr="00097E63">
        <w:rPr>
          <w:rFonts w:ascii="ＭＳ 明朝" w:hAnsi="ＭＳ 明朝" w:hint="eastAsia"/>
          <w:color w:val="000000" w:themeColor="text1"/>
          <w:kern w:val="0"/>
          <w:sz w:val="24"/>
        </w:rPr>
        <w:t>また、当面は上記取り扱いといたしますが、今後の状況により変更となる場合もあります。</w:t>
      </w:r>
    </w:p>
    <w:p w14:paraId="2AC83E85" w14:textId="77777777" w:rsidR="009D41AB" w:rsidRPr="005F23F2" w:rsidRDefault="009D41AB" w:rsidP="00663E9E">
      <w:pPr>
        <w:jc w:val="left"/>
        <w:rPr>
          <w:rFonts w:ascii="ＭＳ 明朝" w:hAnsi="ＭＳ 明朝"/>
          <w:kern w:val="0"/>
          <w:sz w:val="24"/>
        </w:rPr>
      </w:pPr>
    </w:p>
    <w:p w14:paraId="4374F5EA" w14:textId="49B42BB2" w:rsidR="005F23F2" w:rsidRPr="005F23F2" w:rsidRDefault="00230EFB" w:rsidP="00170934">
      <w:pPr>
        <w:ind w:left="271" w:hangingChars="100" w:hanging="271"/>
        <w:jc w:val="left"/>
        <w:rPr>
          <w:rFonts w:asciiTheme="majorEastAsia" w:eastAsiaTheme="majorEastAsia" w:hAnsiTheme="majorEastAsia"/>
          <w:kern w:val="0"/>
          <w:sz w:val="24"/>
        </w:rPr>
      </w:pPr>
      <w:r>
        <w:rPr>
          <w:rFonts w:asciiTheme="majorEastAsia" w:eastAsiaTheme="majorEastAsia" w:hAnsiTheme="majorEastAsia" w:hint="eastAsia"/>
          <w:kern w:val="0"/>
          <w:sz w:val="24"/>
        </w:rPr>
        <w:t>３</w:t>
      </w:r>
      <w:r w:rsidR="005F23F2" w:rsidRPr="005F23F2">
        <w:rPr>
          <w:rFonts w:asciiTheme="majorEastAsia" w:eastAsiaTheme="majorEastAsia" w:hAnsiTheme="majorEastAsia" w:hint="eastAsia"/>
          <w:kern w:val="0"/>
          <w:sz w:val="24"/>
        </w:rPr>
        <w:t xml:space="preserve">　その他</w:t>
      </w:r>
    </w:p>
    <w:p w14:paraId="790AEC98" w14:textId="460194E6" w:rsidR="00620243" w:rsidRPr="00620243" w:rsidRDefault="005F23F2" w:rsidP="00620243">
      <w:pPr>
        <w:ind w:left="814" w:hangingChars="300" w:hanging="814"/>
        <w:jc w:val="left"/>
        <w:rPr>
          <w:rFonts w:ascii="ＭＳ 明朝" w:hAnsi="ＭＳ 明朝"/>
          <w:kern w:val="0"/>
          <w:sz w:val="24"/>
        </w:rPr>
      </w:pPr>
      <w:r>
        <w:rPr>
          <w:rFonts w:ascii="ＭＳ 明朝" w:hAnsi="ＭＳ 明朝" w:hint="eastAsia"/>
          <w:kern w:val="0"/>
          <w:sz w:val="24"/>
        </w:rPr>
        <w:t xml:space="preserve">　(1)　</w:t>
      </w:r>
      <w:r w:rsidR="00230EFB">
        <w:rPr>
          <w:rFonts w:ascii="ＭＳ 明朝" w:hAnsi="ＭＳ 明朝" w:hint="eastAsia"/>
          <w:kern w:val="0"/>
          <w:sz w:val="24"/>
        </w:rPr>
        <w:t>札幌市のコロナウイルス感染症の発生状況に応じて、学級閉鎖、学年閉鎖、休校の措置を講じることがあります。この措置については、今後、</w:t>
      </w:r>
      <w:r w:rsidR="00CB6D68">
        <w:rPr>
          <w:rFonts w:ascii="ＭＳ 明朝" w:hAnsi="ＭＳ 明朝" w:hint="eastAsia"/>
          <w:kern w:val="0"/>
          <w:sz w:val="24"/>
        </w:rPr>
        <w:t>学校と教育委員会が連携して、</w:t>
      </w:r>
      <w:r w:rsidR="00230EFB">
        <w:rPr>
          <w:rFonts w:ascii="ＭＳ 明朝" w:hAnsi="ＭＳ 明朝" w:hint="eastAsia"/>
          <w:kern w:val="0"/>
          <w:sz w:val="24"/>
        </w:rPr>
        <w:t>札幌市医師会や札幌市保健所等から専門的な意見を聞いた上で検討をすすめます。</w:t>
      </w:r>
    </w:p>
    <w:p w14:paraId="3C21ABDB" w14:textId="14B3DBBD" w:rsidR="008A198D" w:rsidRDefault="00620243" w:rsidP="00230EFB">
      <w:pPr>
        <w:ind w:left="814" w:hangingChars="300" w:hanging="814"/>
        <w:jc w:val="left"/>
      </w:pPr>
      <w:r>
        <w:rPr>
          <w:rFonts w:ascii="ＭＳ 明朝" w:hAnsi="ＭＳ 明朝" w:hint="eastAsia"/>
          <w:kern w:val="0"/>
          <w:sz w:val="24"/>
        </w:rPr>
        <w:t xml:space="preserve">　(2)　</w:t>
      </w:r>
      <w:r w:rsidR="008A198D">
        <w:rPr>
          <w:rFonts w:ascii="ＭＳ 明朝" w:hAnsi="ＭＳ 明朝" w:hint="eastAsia"/>
          <w:kern w:val="0"/>
          <w:sz w:val="24"/>
        </w:rPr>
        <w:t>新型コロナウイルスについては、日々状況</w:t>
      </w:r>
      <w:r w:rsidR="0094473A">
        <w:rPr>
          <w:rFonts w:ascii="ＭＳ 明朝" w:hAnsi="ＭＳ 明朝" w:hint="eastAsia"/>
          <w:kern w:val="0"/>
          <w:sz w:val="24"/>
        </w:rPr>
        <w:t>が</w:t>
      </w:r>
      <w:bookmarkStart w:id="0" w:name="_GoBack"/>
      <w:bookmarkEnd w:id="0"/>
      <w:r w:rsidR="008A198D">
        <w:rPr>
          <w:rFonts w:ascii="ＭＳ 明朝" w:hAnsi="ＭＳ 明朝" w:hint="eastAsia"/>
          <w:kern w:val="0"/>
          <w:sz w:val="24"/>
        </w:rPr>
        <w:t>変化していることから、今後も新しい情報に関心を寄せていただくようお願いいたします。</w:t>
      </w:r>
    </w:p>
    <w:p w14:paraId="27800A14" w14:textId="5345AFED" w:rsidR="00230EFB" w:rsidRPr="008A198D" w:rsidRDefault="009A382F" w:rsidP="009A382F">
      <w:pPr>
        <w:ind w:leftChars="200" w:left="754" w:hangingChars="100" w:hanging="271"/>
        <w:jc w:val="left"/>
        <w:rPr>
          <w:rFonts w:ascii="ＭＳ 明朝" w:hAnsi="ＭＳ 明朝"/>
          <w:kern w:val="0"/>
          <w:sz w:val="24"/>
        </w:rPr>
      </w:pPr>
      <w:r>
        <w:rPr>
          <w:rFonts w:ascii="ＭＳ 明朝" w:hAnsi="ＭＳ 明朝" w:hint="eastAsia"/>
          <w:sz w:val="24"/>
        </w:rPr>
        <w:t>【</w:t>
      </w:r>
      <w:r>
        <w:rPr>
          <w:rFonts w:ascii="ＭＳ 明朝" w:hAnsi="ＭＳ 明朝" w:hint="eastAsia"/>
          <w:kern w:val="0"/>
          <w:sz w:val="24"/>
        </w:rPr>
        <w:t>最新情報の確認方法（</w:t>
      </w:r>
      <w:r w:rsidR="00FE2859">
        <w:rPr>
          <w:rFonts w:ascii="ＭＳ 明朝" w:hAnsi="ＭＳ 明朝" w:hint="eastAsia"/>
          <w:kern w:val="0"/>
          <w:sz w:val="24"/>
        </w:rPr>
        <w:t>参考</w:t>
      </w:r>
      <w:r>
        <w:rPr>
          <w:rFonts w:ascii="ＭＳ 明朝" w:hAnsi="ＭＳ 明朝" w:hint="eastAsia"/>
          <w:kern w:val="0"/>
          <w:sz w:val="24"/>
        </w:rPr>
        <w:t>）</w:t>
      </w:r>
      <w:r w:rsidR="00FE2859">
        <w:rPr>
          <w:rFonts w:ascii="ＭＳ 明朝" w:hAnsi="ＭＳ 明朝" w:hint="eastAsia"/>
          <w:kern w:val="0"/>
          <w:sz w:val="24"/>
        </w:rPr>
        <w:t>】</w:t>
      </w:r>
    </w:p>
    <w:p w14:paraId="7E9E0801" w14:textId="760F6C31" w:rsidR="00230EFB" w:rsidRPr="00230EFB" w:rsidRDefault="00230EFB" w:rsidP="005D779C">
      <w:pPr>
        <w:ind w:leftChars="100" w:left="241" w:firstLineChars="100" w:firstLine="271"/>
        <w:jc w:val="left"/>
        <w:rPr>
          <w:rFonts w:ascii="ＭＳ 明朝" w:hAnsi="ＭＳ 明朝"/>
          <w:kern w:val="0"/>
          <w:sz w:val="32"/>
        </w:rPr>
      </w:pPr>
      <w:r w:rsidRPr="00230EFB">
        <w:rPr>
          <w:rFonts w:ascii="ＭＳ Ｐ明朝" w:eastAsia="ＭＳ Ｐ明朝" w:hAnsi="ＭＳ Ｐ明朝" w:hint="eastAsia"/>
          <w:sz w:val="24"/>
        </w:rPr>
        <w:t>・中華人民共和国湖北省武漢市における新型コロナウイルス関連肺炎の発生</w:t>
      </w:r>
    </w:p>
    <w:p w14:paraId="5BD2D95F" w14:textId="0FA61743" w:rsidR="00230EFB" w:rsidRPr="00230EFB" w:rsidRDefault="00230EFB" w:rsidP="005D779C">
      <w:pPr>
        <w:pStyle w:val="a9"/>
        <w:ind w:right="271" w:firstLineChars="200" w:firstLine="543"/>
        <w:jc w:val="left"/>
        <w:rPr>
          <w:rFonts w:ascii="ＭＳ Ｐ明朝" w:eastAsia="ＭＳ Ｐ明朝" w:hAnsi="ＭＳ Ｐ明朝"/>
        </w:rPr>
      </w:pPr>
      <w:r w:rsidRPr="00230EFB">
        <w:rPr>
          <w:rFonts w:ascii="ＭＳ Ｐ明朝" w:eastAsia="ＭＳ Ｐ明朝" w:hAnsi="ＭＳ Ｐ明朝" w:hint="eastAsia"/>
        </w:rPr>
        <w:t>について（厚生労働省ホームページ）</w:t>
      </w:r>
    </w:p>
    <w:p w14:paraId="42EA055A" w14:textId="007F7C17" w:rsidR="00230EFB" w:rsidRDefault="00A45E62" w:rsidP="005D779C">
      <w:pPr>
        <w:pStyle w:val="a9"/>
        <w:ind w:right="271" w:firstLineChars="200" w:firstLine="543"/>
        <w:jc w:val="left"/>
        <w:rPr>
          <w:rFonts w:ascii="ＭＳ Ｐゴシック" w:eastAsia="ＭＳ Ｐゴシック" w:hAnsi="ＭＳ Ｐゴシック"/>
        </w:rPr>
      </w:pPr>
      <w:hyperlink r:id="rId6" w:history="1">
        <w:r w:rsidR="00230EFB" w:rsidRPr="00C114F6">
          <w:rPr>
            <w:rStyle w:val="af2"/>
            <w:rFonts w:ascii="ＭＳ Ｐゴシック" w:eastAsia="ＭＳ Ｐゴシック" w:hAnsi="ＭＳ Ｐゴシック"/>
          </w:rPr>
          <w:t>https://www.mhlw.go.jp/stf/seisakunitsuite/bunya/0000164708_00001.html</w:t>
        </w:r>
      </w:hyperlink>
    </w:p>
    <w:p w14:paraId="26DC207E" w14:textId="5E7CAF69" w:rsidR="00230EFB" w:rsidRPr="00230EFB" w:rsidRDefault="00230EFB" w:rsidP="005D779C">
      <w:pPr>
        <w:pStyle w:val="a9"/>
        <w:ind w:right="271" w:firstLineChars="200" w:firstLine="543"/>
        <w:jc w:val="left"/>
        <w:rPr>
          <w:rFonts w:ascii="ＭＳ Ｐ明朝" w:eastAsia="ＭＳ Ｐ明朝" w:hAnsi="ＭＳ Ｐ明朝"/>
        </w:rPr>
      </w:pPr>
      <w:r w:rsidRPr="00230EFB">
        <w:rPr>
          <w:rFonts w:ascii="ＭＳ Ｐ明朝" w:eastAsia="ＭＳ Ｐ明朝" w:hAnsi="ＭＳ Ｐ明朝" w:hint="eastAsia"/>
        </w:rPr>
        <w:t>・新型コロナウイルス（</w:t>
      </w:r>
      <w:r w:rsidRPr="00230EFB">
        <w:rPr>
          <w:rFonts w:ascii="ＭＳ Ｐ明朝" w:eastAsia="ＭＳ Ｐ明朝" w:hAnsi="ＭＳ Ｐ明朝"/>
        </w:rPr>
        <w:t>2019-nCoV</w:t>
      </w:r>
      <w:r w:rsidRPr="00230EFB">
        <w:rPr>
          <w:rFonts w:ascii="ＭＳ Ｐ明朝" w:eastAsia="ＭＳ Ｐ明朝" w:hAnsi="ＭＳ Ｐ明朝" w:hint="eastAsia"/>
        </w:rPr>
        <w:t>）関連肺炎（札幌市公式ホームページ）</w:t>
      </w:r>
    </w:p>
    <w:p w14:paraId="65D75099" w14:textId="23A5CD42" w:rsidR="00230EFB" w:rsidRDefault="00A45E62" w:rsidP="005D779C">
      <w:pPr>
        <w:pStyle w:val="a9"/>
        <w:ind w:right="271" w:firstLineChars="200" w:firstLine="543"/>
        <w:jc w:val="left"/>
        <w:rPr>
          <w:rFonts w:ascii="ＭＳ Ｐゴシック" w:eastAsia="ＭＳ Ｐゴシック" w:hAnsi="ＭＳ Ｐゴシック"/>
        </w:rPr>
      </w:pPr>
      <w:hyperlink r:id="rId7" w:history="1">
        <w:r w:rsidR="00230EFB" w:rsidRPr="00C114F6">
          <w:rPr>
            <w:rStyle w:val="af2"/>
            <w:rFonts w:ascii="ＭＳ Ｐゴシック" w:eastAsia="ＭＳ Ｐゴシック" w:hAnsi="ＭＳ Ｐゴシック"/>
          </w:rPr>
          <w:t>http://www.city.sapporo.jp/hokenjo/f1kansen/2019n-cov.html</w:t>
        </w:r>
      </w:hyperlink>
    </w:p>
    <w:p w14:paraId="103BDAB9" w14:textId="556802CA" w:rsidR="00230EFB" w:rsidRDefault="00230EFB" w:rsidP="005D779C">
      <w:pPr>
        <w:pStyle w:val="a9"/>
        <w:ind w:right="271" w:firstLineChars="200" w:firstLine="543"/>
        <w:jc w:val="left"/>
      </w:pPr>
      <w:r>
        <w:rPr>
          <w:rFonts w:hint="eastAsia"/>
        </w:rPr>
        <w:t>・外務省海外安全ホームページ</w:t>
      </w:r>
    </w:p>
    <w:p w14:paraId="2024AD1D" w14:textId="6FC4C205" w:rsidR="005D779C" w:rsidRDefault="00A45E62" w:rsidP="005D779C">
      <w:pPr>
        <w:pStyle w:val="a9"/>
        <w:ind w:right="271" w:firstLineChars="200" w:firstLine="543"/>
        <w:jc w:val="left"/>
        <w:rPr>
          <w:rStyle w:val="af2"/>
          <w:rFonts w:ascii="ＭＳ Ｐゴシック" w:eastAsia="ＭＳ Ｐゴシック" w:hAnsi="ＭＳ Ｐゴシック"/>
        </w:rPr>
      </w:pPr>
      <w:hyperlink r:id="rId8" w:anchor="ad" w:history="1">
        <w:r w:rsidR="005D779C" w:rsidRPr="00C114F6">
          <w:rPr>
            <w:rStyle w:val="af2"/>
            <w:rFonts w:ascii="ＭＳ Ｐゴシック" w:eastAsia="ＭＳ Ｐゴシック" w:hAnsi="ＭＳ Ｐゴシック"/>
          </w:rPr>
          <w:t>https://www.anzen.mofa.go.jp/info/pchazardspecificinfo_2020T014.html#ad</w:t>
        </w:r>
      </w:hyperlink>
    </w:p>
    <w:p w14:paraId="63429637" w14:textId="3A120142" w:rsidR="00230EFB" w:rsidRDefault="00230EFB" w:rsidP="005D779C">
      <w:pPr>
        <w:pStyle w:val="a9"/>
        <w:ind w:right="271" w:firstLineChars="200" w:firstLine="543"/>
        <w:jc w:val="left"/>
        <w:rPr>
          <w:rFonts w:ascii="ＭＳ Ｐゴシック" w:eastAsia="ＭＳ Ｐゴシック" w:hAnsi="ＭＳ Ｐゴシック"/>
        </w:rPr>
      </w:pPr>
      <w:r w:rsidRPr="005D779C">
        <w:rPr>
          <w:rStyle w:val="af2"/>
          <w:rFonts w:ascii="ＭＳ Ｐゴシック" w:eastAsia="ＭＳ Ｐゴシック" w:hAnsi="ＭＳ Ｐゴシック"/>
        </w:rPr>
        <w:t>-image-0</w:t>
      </w:r>
    </w:p>
    <w:p w14:paraId="0C899FDD" w14:textId="09A73740" w:rsidR="00230EFB" w:rsidRDefault="00230EFB" w:rsidP="005D779C">
      <w:pPr>
        <w:pStyle w:val="a9"/>
        <w:ind w:right="271" w:firstLineChars="200" w:firstLine="543"/>
        <w:jc w:val="left"/>
      </w:pPr>
      <w:r>
        <w:rPr>
          <w:rFonts w:hint="eastAsia"/>
        </w:rPr>
        <w:t>・新型コロナウイルスに関するＱ＆Ａ（厚生労働省ホームページ）</w:t>
      </w:r>
    </w:p>
    <w:p w14:paraId="26803F01" w14:textId="7EB0147A" w:rsidR="005D779C" w:rsidRDefault="00A45E62" w:rsidP="005D779C">
      <w:pPr>
        <w:pStyle w:val="a9"/>
        <w:ind w:right="271" w:firstLineChars="200" w:firstLine="543"/>
        <w:jc w:val="left"/>
        <w:rPr>
          <w:rStyle w:val="af2"/>
          <w:rFonts w:ascii="ＭＳ Ｐゴシック" w:eastAsia="ＭＳ Ｐゴシック" w:hAnsi="ＭＳ Ｐゴシック"/>
        </w:rPr>
      </w:pPr>
      <w:hyperlink r:id="rId9" w:history="1">
        <w:r w:rsidR="005D779C" w:rsidRPr="00C114F6">
          <w:rPr>
            <w:rStyle w:val="af2"/>
            <w:rFonts w:ascii="ＭＳ Ｐゴシック" w:eastAsia="ＭＳ Ｐゴシック" w:hAnsi="ＭＳ Ｐゴシック"/>
          </w:rPr>
          <w:t>https://www.mhlw.go.jp/stf/seisakunitsuite/bunya/kenkou_iryou/dengue</w:t>
        </w:r>
      </w:hyperlink>
    </w:p>
    <w:p w14:paraId="16C699A2" w14:textId="7AB95EE0" w:rsidR="00230EFB" w:rsidRDefault="00230EFB" w:rsidP="005D779C">
      <w:pPr>
        <w:pStyle w:val="a9"/>
        <w:ind w:right="271" w:firstLineChars="200" w:firstLine="543"/>
        <w:jc w:val="left"/>
        <w:rPr>
          <w:rFonts w:ascii="ＭＳ Ｐゴシック" w:eastAsia="ＭＳ Ｐゴシック" w:hAnsi="ＭＳ Ｐゴシック"/>
        </w:rPr>
      </w:pPr>
      <w:r w:rsidRPr="005D779C">
        <w:rPr>
          <w:rStyle w:val="af2"/>
          <w:rFonts w:ascii="ＭＳ Ｐゴシック" w:eastAsia="ＭＳ Ｐゴシック" w:hAnsi="ＭＳ Ｐゴシック"/>
        </w:rPr>
        <w:t>fever_qa_00001.html</w:t>
      </w:r>
    </w:p>
    <w:p w14:paraId="3479B003" w14:textId="77777777" w:rsidR="005D779C" w:rsidRDefault="00230EFB" w:rsidP="005D779C">
      <w:pPr>
        <w:pStyle w:val="a9"/>
        <w:ind w:right="271" w:firstLineChars="200" w:firstLine="543"/>
        <w:jc w:val="left"/>
        <w:rPr>
          <w:rFonts w:ascii="ＭＳ Ｐ明朝" w:eastAsia="ＭＳ Ｐ明朝" w:hAnsi="ＭＳ Ｐ明朝"/>
        </w:rPr>
      </w:pPr>
      <w:r w:rsidRPr="00230EFB">
        <w:rPr>
          <w:rFonts w:ascii="ＭＳ Ｐ明朝" w:eastAsia="ＭＳ Ｐ明朝" w:hAnsi="ＭＳ Ｐ明朝" w:hint="eastAsia"/>
        </w:rPr>
        <w:t>・新型コロナウイルスに関連した感染症対策に関する対応について（文部科学</w:t>
      </w:r>
    </w:p>
    <w:p w14:paraId="5C00A61B" w14:textId="3B6227A6" w:rsidR="00230EFB" w:rsidRPr="00230EFB" w:rsidRDefault="00230EFB" w:rsidP="005D779C">
      <w:pPr>
        <w:pStyle w:val="a9"/>
        <w:ind w:right="271" w:firstLineChars="200" w:firstLine="543"/>
        <w:jc w:val="left"/>
        <w:rPr>
          <w:rFonts w:ascii="ＭＳ Ｐ明朝" w:eastAsia="ＭＳ Ｐ明朝" w:hAnsi="ＭＳ Ｐ明朝"/>
        </w:rPr>
      </w:pPr>
      <w:r w:rsidRPr="00230EFB">
        <w:rPr>
          <w:rFonts w:ascii="ＭＳ Ｐ明朝" w:eastAsia="ＭＳ Ｐ明朝" w:hAnsi="ＭＳ Ｐ明朝" w:hint="eastAsia"/>
        </w:rPr>
        <w:t>省ホームページ）</w:t>
      </w:r>
    </w:p>
    <w:p w14:paraId="3F97ECDD" w14:textId="60B2CAD8" w:rsidR="005D779C" w:rsidRPr="005D779C" w:rsidRDefault="00230EFB" w:rsidP="005D779C">
      <w:pPr>
        <w:pStyle w:val="a9"/>
        <w:ind w:right="271"/>
        <w:jc w:val="left"/>
        <w:rPr>
          <w:rFonts w:ascii="ＭＳ Ｐゴシック" w:eastAsia="ＭＳ Ｐゴシック" w:hAnsi="ＭＳ Ｐゴシック"/>
          <w:color w:val="0563C1" w:themeColor="hyperlink"/>
          <w:u w:val="single"/>
        </w:rPr>
      </w:pPr>
      <w:r w:rsidRPr="00230EF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hyperlink r:id="rId10" w:history="1">
        <w:r w:rsidRPr="00C114F6">
          <w:rPr>
            <w:rStyle w:val="af2"/>
            <w:rFonts w:ascii="ＭＳ Ｐゴシック" w:eastAsia="ＭＳ Ｐゴシック" w:hAnsi="ＭＳ Ｐゴシック" w:hint="eastAsia"/>
          </w:rPr>
          <w:t>https://www.mext.go.jp/a_menu/coronavirus/index.html</w:t>
        </w:r>
      </w:hyperlink>
    </w:p>
    <w:sectPr w:rsidR="005D779C" w:rsidRPr="005D779C" w:rsidSect="003D2045">
      <w:pgSz w:w="11906" w:h="16838" w:code="9"/>
      <w:pgMar w:top="1247" w:right="1247" w:bottom="1247" w:left="1247" w:header="851" w:footer="992" w:gutter="0"/>
      <w:cols w:space="425"/>
      <w:docGrid w:type="linesAndChars" w:linePitch="47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445C" w14:textId="77777777" w:rsidR="00A45E62" w:rsidRDefault="00A45E62" w:rsidP="00DE5DFA">
      <w:r>
        <w:separator/>
      </w:r>
    </w:p>
  </w:endnote>
  <w:endnote w:type="continuationSeparator" w:id="0">
    <w:p w14:paraId="50199F79" w14:textId="77777777" w:rsidR="00A45E62" w:rsidRDefault="00A45E62" w:rsidP="00DE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5F0C" w14:textId="77777777" w:rsidR="00A45E62" w:rsidRDefault="00A45E62" w:rsidP="00DE5DFA">
      <w:r>
        <w:separator/>
      </w:r>
    </w:p>
  </w:footnote>
  <w:footnote w:type="continuationSeparator" w:id="0">
    <w:p w14:paraId="24F44242" w14:textId="77777777" w:rsidR="00A45E62" w:rsidRDefault="00A45E62" w:rsidP="00DE5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45"/>
    <w:rsid w:val="00075379"/>
    <w:rsid w:val="00097E63"/>
    <w:rsid w:val="000B4198"/>
    <w:rsid w:val="001519F5"/>
    <w:rsid w:val="00170934"/>
    <w:rsid w:val="001B260D"/>
    <w:rsid w:val="001E178E"/>
    <w:rsid w:val="00230EFB"/>
    <w:rsid w:val="002778B4"/>
    <w:rsid w:val="002A4C8B"/>
    <w:rsid w:val="002A6518"/>
    <w:rsid w:val="002B5F78"/>
    <w:rsid w:val="00300BE9"/>
    <w:rsid w:val="00315EAB"/>
    <w:rsid w:val="003D2045"/>
    <w:rsid w:val="004A2978"/>
    <w:rsid w:val="00550CAB"/>
    <w:rsid w:val="005D4ED3"/>
    <w:rsid w:val="005D779C"/>
    <w:rsid w:val="005F23F2"/>
    <w:rsid w:val="00620243"/>
    <w:rsid w:val="00663E9E"/>
    <w:rsid w:val="006B19EE"/>
    <w:rsid w:val="006C3D6D"/>
    <w:rsid w:val="006D0493"/>
    <w:rsid w:val="006F3388"/>
    <w:rsid w:val="00721459"/>
    <w:rsid w:val="0082055D"/>
    <w:rsid w:val="00826BA5"/>
    <w:rsid w:val="00844BE0"/>
    <w:rsid w:val="0084780B"/>
    <w:rsid w:val="008A1904"/>
    <w:rsid w:val="008A198D"/>
    <w:rsid w:val="0094473A"/>
    <w:rsid w:val="009A382F"/>
    <w:rsid w:val="009D1D04"/>
    <w:rsid w:val="009D41AB"/>
    <w:rsid w:val="00A45E62"/>
    <w:rsid w:val="00A60698"/>
    <w:rsid w:val="00B87BFC"/>
    <w:rsid w:val="00BD1792"/>
    <w:rsid w:val="00BE4BCB"/>
    <w:rsid w:val="00C33A12"/>
    <w:rsid w:val="00CB6D68"/>
    <w:rsid w:val="00D6623C"/>
    <w:rsid w:val="00DC7BB6"/>
    <w:rsid w:val="00DE5DFA"/>
    <w:rsid w:val="00FE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988B5"/>
  <w15:chartTrackingRefBased/>
  <w15:docId w15:val="{2377B6AE-382C-42E1-B50C-01F4AA01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E9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DF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E5DFA"/>
  </w:style>
  <w:style w:type="paragraph" w:styleId="a5">
    <w:name w:val="footer"/>
    <w:basedOn w:val="a"/>
    <w:link w:val="a6"/>
    <w:uiPriority w:val="99"/>
    <w:unhideWhenUsed/>
    <w:rsid w:val="00DE5DF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E5DFA"/>
  </w:style>
  <w:style w:type="paragraph" w:styleId="a7">
    <w:name w:val="Note Heading"/>
    <w:basedOn w:val="a"/>
    <w:next w:val="a"/>
    <w:link w:val="a8"/>
    <w:uiPriority w:val="99"/>
    <w:unhideWhenUsed/>
    <w:rsid w:val="002778B4"/>
    <w:pPr>
      <w:jc w:val="center"/>
    </w:pPr>
    <w:rPr>
      <w:rFonts w:ascii="ＭＳ 明朝" w:hAnsi="ＭＳ 明朝"/>
      <w:kern w:val="0"/>
      <w:sz w:val="24"/>
    </w:rPr>
  </w:style>
  <w:style w:type="character" w:customStyle="1" w:styleId="a8">
    <w:name w:val="記 (文字)"/>
    <w:basedOn w:val="a0"/>
    <w:link w:val="a7"/>
    <w:uiPriority w:val="99"/>
    <w:rsid w:val="002778B4"/>
    <w:rPr>
      <w:rFonts w:ascii="ＭＳ 明朝" w:eastAsia="ＭＳ 明朝" w:hAnsi="ＭＳ 明朝" w:cs="Times New Roman"/>
      <w:kern w:val="0"/>
      <w:sz w:val="24"/>
      <w:szCs w:val="24"/>
    </w:rPr>
  </w:style>
  <w:style w:type="paragraph" w:styleId="a9">
    <w:name w:val="Closing"/>
    <w:basedOn w:val="a"/>
    <w:link w:val="aa"/>
    <w:uiPriority w:val="99"/>
    <w:unhideWhenUsed/>
    <w:rsid w:val="002778B4"/>
    <w:pPr>
      <w:jc w:val="right"/>
    </w:pPr>
    <w:rPr>
      <w:rFonts w:ascii="ＭＳ 明朝" w:hAnsi="ＭＳ 明朝"/>
      <w:kern w:val="0"/>
      <w:sz w:val="24"/>
    </w:rPr>
  </w:style>
  <w:style w:type="character" w:customStyle="1" w:styleId="aa">
    <w:name w:val="結語 (文字)"/>
    <w:basedOn w:val="a0"/>
    <w:link w:val="a9"/>
    <w:uiPriority w:val="99"/>
    <w:rsid w:val="002778B4"/>
    <w:rPr>
      <w:rFonts w:ascii="ＭＳ 明朝" w:eastAsia="ＭＳ 明朝" w:hAnsi="ＭＳ 明朝" w:cs="Times New Roman"/>
      <w:kern w:val="0"/>
      <w:sz w:val="24"/>
      <w:szCs w:val="24"/>
    </w:rPr>
  </w:style>
  <w:style w:type="paragraph" w:styleId="ab">
    <w:name w:val="Balloon Text"/>
    <w:basedOn w:val="a"/>
    <w:link w:val="ac"/>
    <w:uiPriority w:val="99"/>
    <w:semiHidden/>
    <w:unhideWhenUsed/>
    <w:rsid w:val="002B5F7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5F7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620243"/>
    <w:rPr>
      <w:sz w:val="18"/>
      <w:szCs w:val="18"/>
    </w:rPr>
  </w:style>
  <w:style w:type="paragraph" w:styleId="ae">
    <w:name w:val="annotation text"/>
    <w:basedOn w:val="a"/>
    <w:link w:val="af"/>
    <w:uiPriority w:val="99"/>
    <w:semiHidden/>
    <w:unhideWhenUsed/>
    <w:rsid w:val="00620243"/>
    <w:pPr>
      <w:jc w:val="left"/>
    </w:pPr>
  </w:style>
  <w:style w:type="character" w:customStyle="1" w:styleId="af">
    <w:name w:val="コメント文字列 (文字)"/>
    <w:basedOn w:val="a0"/>
    <w:link w:val="ae"/>
    <w:uiPriority w:val="99"/>
    <w:semiHidden/>
    <w:rsid w:val="00620243"/>
    <w:rPr>
      <w:rFonts w:ascii="Century" w:eastAsia="ＭＳ 明朝" w:hAnsi="Century" w:cs="Times New Roman"/>
      <w:szCs w:val="24"/>
    </w:rPr>
  </w:style>
  <w:style w:type="paragraph" w:styleId="af0">
    <w:name w:val="annotation subject"/>
    <w:basedOn w:val="ae"/>
    <w:next w:val="ae"/>
    <w:link w:val="af1"/>
    <w:uiPriority w:val="99"/>
    <w:semiHidden/>
    <w:unhideWhenUsed/>
    <w:rsid w:val="00620243"/>
    <w:rPr>
      <w:b/>
      <w:bCs/>
    </w:rPr>
  </w:style>
  <w:style w:type="character" w:customStyle="1" w:styleId="af1">
    <w:name w:val="コメント内容 (文字)"/>
    <w:basedOn w:val="af"/>
    <w:link w:val="af0"/>
    <w:uiPriority w:val="99"/>
    <w:semiHidden/>
    <w:rsid w:val="00620243"/>
    <w:rPr>
      <w:rFonts w:ascii="Century" w:eastAsia="ＭＳ 明朝" w:hAnsi="Century" w:cs="Times New Roman"/>
      <w:b/>
      <w:bCs/>
      <w:szCs w:val="24"/>
    </w:rPr>
  </w:style>
  <w:style w:type="character" w:styleId="af2">
    <w:name w:val="Hyperlink"/>
    <w:basedOn w:val="a0"/>
    <w:uiPriority w:val="99"/>
    <w:unhideWhenUsed/>
    <w:rsid w:val="00230EFB"/>
    <w:rPr>
      <w:color w:val="0563C1" w:themeColor="hyperlink"/>
      <w:u w:val="single"/>
    </w:rPr>
  </w:style>
  <w:style w:type="character" w:styleId="af3">
    <w:name w:val="FollowedHyperlink"/>
    <w:basedOn w:val="a0"/>
    <w:uiPriority w:val="99"/>
    <w:semiHidden/>
    <w:unhideWhenUsed/>
    <w:rsid w:val="005D7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90672">
      <w:bodyDiv w:val="1"/>
      <w:marLeft w:val="0"/>
      <w:marRight w:val="0"/>
      <w:marTop w:val="0"/>
      <w:marBottom w:val="0"/>
      <w:divBdr>
        <w:top w:val="none" w:sz="0" w:space="0" w:color="auto"/>
        <w:left w:val="none" w:sz="0" w:space="0" w:color="auto"/>
        <w:bottom w:val="none" w:sz="0" w:space="0" w:color="auto"/>
        <w:right w:val="none" w:sz="0" w:space="0" w:color="auto"/>
      </w:divBdr>
    </w:div>
    <w:div w:id="79830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zen.mofa.go.jp/info/pchazardspecificinfo_2020T014.html" TargetMode="External"/><Relationship Id="rId3" Type="http://schemas.openxmlformats.org/officeDocument/2006/relationships/webSettings" Target="webSettings.xml"/><Relationship Id="rId7" Type="http://schemas.openxmlformats.org/officeDocument/2006/relationships/hyperlink" Target="http://www.city.sapporo.jp/hokenjo/f1kansen/2019n-cov.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164708_00001.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mext.go.jp/a_menu/coronavirus/index.html" TargetMode="External"/><Relationship Id="rId4" Type="http://schemas.openxmlformats.org/officeDocument/2006/relationships/footnotes" Target="footnotes.xml"/><Relationship Id="rId9" Type="http://schemas.openxmlformats.org/officeDocument/2006/relationships/hyperlink" Target="https://www.mhlw.go.jp/stf/seisakunitsuite/bunya/kenkou_iryou/dengu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820.半澤　郁子</dc:creator>
  <cp:keywords/>
  <dc:description/>
  <cp:lastModifiedBy>621.佐藤　孝一</cp:lastModifiedBy>
  <cp:revision>5</cp:revision>
  <cp:lastPrinted>2020-02-21T03:56:00Z</cp:lastPrinted>
  <dcterms:created xsi:type="dcterms:W3CDTF">2020-02-21T03:34:00Z</dcterms:created>
  <dcterms:modified xsi:type="dcterms:W3CDTF">2020-02-21T04:50:00Z</dcterms:modified>
</cp:coreProperties>
</file>