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5"/>
        <w:tblW w:w="0" w:type="auto"/>
        <w:jc w:val="center"/>
        <w:tblLook w:val="00A0" w:firstRow="1" w:lastRow="0" w:firstColumn="1" w:lastColumn="0" w:noHBand="0" w:noVBand="0"/>
      </w:tblPr>
      <w:tblGrid>
        <w:gridCol w:w="13320"/>
        <w:gridCol w:w="2068"/>
      </w:tblGrid>
      <w:tr w:rsidR="008D6D22" w14:paraId="0C090B10" w14:textId="77777777" w:rsidTr="00DE7E8A">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13320" w:type="dxa"/>
            <w:vAlign w:val="center"/>
          </w:tcPr>
          <w:p w14:paraId="2032D523" w14:textId="5693ECA3" w:rsidR="008D6D22" w:rsidRPr="00F06CDF" w:rsidRDefault="00064451" w:rsidP="00F06CDF">
            <w:pPr>
              <w:spacing w:line="500" w:lineRule="exact"/>
              <w:jc w:val="center"/>
              <w:rPr>
                <w:rFonts w:ascii="Yu Gothic" w:eastAsia="Yu Gothic" w:hAnsi="Yu Gothic"/>
                <w:b w:val="0"/>
                <w:bCs w:val="0"/>
                <w:sz w:val="36"/>
                <w:szCs w:val="40"/>
              </w:rPr>
            </w:pPr>
            <w:r w:rsidRPr="00F06CDF">
              <w:rPr>
                <w:rFonts w:ascii="Yu Gothic" w:eastAsia="Yu Gothic" w:hAnsi="Yu Gothic" w:hint="eastAsia"/>
                <w:sz w:val="36"/>
                <w:szCs w:val="40"/>
              </w:rPr>
              <w:t>令和</w:t>
            </w:r>
            <w:r w:rsidR="00B12F18">
              <w:rPr>
                <w:rFonts w:ascii="Yu Gothic" w:eastAsia="Yu Gothic" w:hAnsi="Yu Gothic" w:hint="eastAsia"/>
                <w:sz w:val="36"/>
                <w:szCs w:val="40"/>
              </w:rPr>
              <w:t>7</w:t>
            </w:r>
            <w:r w:rsidRPr="00F06CDF">
              <w:rPr>
                <w:rFonts w:ascii="Yu Gothic" w:eastAsia="Yu Gothic" w:hAnsi="Yu Gothic" w:hint="eastAsia"/>
                <w:sz w:val="36"/>
                <w:szCs w:val="40"/>
              </w:rPr>
              <w:t>年度</w:t>
            </w:r>
            <w:r w:rsidR="003372B2">
              <w:rPr>
                <w:rFonts w:ascii="Yu Gothic" w:eastAsia="Yu Gothic" w:hAnsi="Yu Gothic" w:hint="eastAsia"/>
                <w:sz w:val="36"/>
                <w:szCs w:val="40"/>
              </w:rPr>
              <w:t>札幌市立信濃中</w:t>
            </w:r>
            <w:r w:rsidR="009A725B" w:rsidRPr="00F06CDF">
              <w:rPr>
                <w:rFonts w:ascii="Yu Gothic" w:eastAsia="Yu Gothic" w:hAnsi="Yu Gothic" w:hint="eastAsia"/>
                <w:sz w:val="36"/>
                <w:szCs w:val="40"/>
              </w:rPr>
              <w:t>学校</w:t>
            </w:r>
            <w:r w:rsidRPr="00DE7E8A">
              <w:rPr>
                <w:rFonts w:ascii="Yu Gothic" w:eastAsia="Yu Gothic" w:hAnsi="Yu Gothic" w:hint="eastAsia"/>
                <w:sz w:val="36"/>
                <w:szCs w:val="40"/>
                <w:u w:val="single"/>
              </w:rPr>
              <w:t>「学ぶ力」</w:t>
            </w:r>
            <w:r w:rsidRPr="00F06CDF">
              <w:rPr>
                <w:rFonts w:ascii="Yu Gothic" w:eastAsia="Yu Gothic" w:hAnsi="Yu Gothic" w:hint="eastAsia"/>
                <w:sz w:val="36"/>
                <w:szCs w:val="40"/>
              </w:rPr>
              <w:t>育成プログラム</w:t>
            </w:r>
          </w:p>
          <w:p w14:paraId="1AA19204" w14:textId="662FA540" w:rsidR="00F06CDF" w:rsidRPr="00DE7E8A" w:rsidRDefault="00F06CDF" w:rsidP="00F06CDF">
            <w:pPr>
              <w:spacing w:line="380" w:lineRule="exact"/>
              <w:jc w:val="center"/>
              <w:rPr>
                <w:rFonts w:asciiTheme="majorEastAsia" w:eastAsiaTheme="majorEastAsia" w:hAnsiTheme="majorEastAsia"/>
                <w:b w:val="0"/>
                <w:bCs w:val="0"/>
                <w:sz w:val="36"/>
                <w:szCs w:val="40"/>
                <w:u w:val="single"/>
              </w:rPr>
            </w:pPr>
            <w:r w:rsidRPr="00DE7E8A">
              <w:rPr>
                <w:rFonts w:asciiTheme="majorEastAsia" w:eastAsiaTheme="majorEastAsia" w:hAnsiTheme="majorEastAsia" w:hint="eastAsia"/>
                <w:sz w:val="28"/>
                <w:szCs w:val="32"/>
                <w:u w:val="single"/>
              </w:rPr>
              <w:t>自ら課題を見付け、自ら学び、自ら問題を解決する資質・能力</w:t>
            </w:r>
          </w:p>
        </w:tc>
        <w:tc>
          <w:tcPr>
            <w:cnfStyle w:val="000010000000" w:firstRow="0" w:lastRow="0" w:firstColumn="0" w:lastColumn="0" w:oddVBand="1" w:evenVBand="0" w:oddHBand="0" w:evenHBand="0" w:firstRowFirstColumn="0" w:firstRowLastColumn="0" w:lastRowFirstColumn="0" w:lastRowLastColumn="0"/>
            <w:tcW w:w="2068" w:type="dxa"/>
            <w:shd w:val="clear" w:color="auto" w:fill="BDD6EE" w:themeFill="accent5" w:themeFillTint="66"/>
            <w:vAlign w:val="center"/>
          </w:tcPr>
          <w:p w14:paraId="436B7234" w14:textId="722032FC" w:rsidR="00064451" w:rsidRPr="009A725B" w:rsidRDefault="00064451" w:rsidP="00064451">
            <w:pPr>
              <w:spacing w:line="320" w:lineRule="exact"/>
              <w:rPr>
                <w:rFonts w:asciiTheme="majorHAnsi" w:eastAsiaTheme="majorHAnsi" w:hAnsiTheme="majorHAnsi"/>
                <w:b w:val="0"/>
                <w:bCs w:val="0"/>
                <w:color w:val="000000" w:themeColor="text1"/>
              </w:rPr>
            </w:pPr>
            <w:r w:rsidRPr="00064451">
              <w:rPr>
                <w:rFonts w:asciiTheme="majorHAnsi" w:eastAsiaTheme="majorHAnsi" w:hAnsiTheme="majorHAnsi" w:hint="eastAsia"/>
                <w:color w:val="000000" w:themeColor="text1"/>
              </w:rPr>
              <w:t>学校番号：</w:t>
            </w:r>
            <w:r w:rsidR="007F2E2D">
              <w:rPr>
                <w:rFonts w:asciiTheme="majorHAnsi" w:eastAsiaTheme="majorHAnsi" w:hAnsiTheme="majorHAnsi" w:hint="eastAsia"/>
                <w:color w:val="000000" w:themeColor="text1"/>
              </w:rPr>
              <w:t>34501</w:t>
            </w:r>
          </w:p>
        </w:tc>
      </w:tr>
    </w:tbl>
    <w:p w14:paraId="1E351205" w14:textId="6F0E6ACC" w:rsidR="00954E61" w:rsidRPr="009C40E9" w:rsidRDefault="00954E61" w:rsidP="009C40E9">
      <w:pPr>
        <w:spacing w:line="260" w:lineRule="exact"/>
        <w:rPr>
          <w:szCs w:val="21"/>
        </w:rPr>
      </w:pPr>
    </w:p>
    <w:tbl>
      <w:tblPr>
        <w:tblStyle w:val="a3"/>
        <w:tblW w:w="0" w:type="auto"/>
        <w:tblLook w:val="04A0" w:firstRow="1" w:lastRow="0" w:firstColumn="1" w:lastColumn="0" w:noHBand="0" w:noVBand="1"/>
      </w:tblPr>
      <w:tblGrid>
        <w:gridCol w:w="562"/>
        <w:gridCol w:w="7448"/>
        <w:gridCol w:w="7449"/>
      </w:tblGrid>
      <w:tr w:rsidR="00D704F7" w14:paraId="7990BA70" w14:textId="77777777" w:rsidTr="00D704F7">
        <w:trPr>
          <w:trHeight w:val="425"/>
        </w:trPr>
        <w:tc>
          <w:tcPr>
            <w:tcW w:w="562" w:type="dxa"/>
            <w:vMerge w:val="restart"/>
            <w:shd w:val="clear" w:color="auto" w:fill="BDD6EE" w:themeFill="accent5" w:themeFillTint="66"/>
            <w:textDirection w:val="tbRlV"/>
            <w:vAlign w:val="center"/>
          </w:tcPr>
          <w:p w14:paraId="644B7338" w14:textId="504061CC" w:rsidR="00D704F7" w:rsidRPr="00D704F7" w:rsidRDefault="00D704F7" w:rsidP="009C40E9">
            <w:pPr>
              <w:spacing w:line="260" w:lineRule="exact"/>
              <w:ind w:left="113" w:right="113"/>
              <w:jc w:val="center"/>
              <w:rPr>
                <w:rFonts w:ascii="Yu Gothic" w:eastAsia="Yu Gothic" w:hAnsi="Yu Gothic"/>
                <w:b/>
                <w:bCs/>
                <w:szCs w:val="21"/>
              </w:rPr>
            </w:pPr>
            <w:r w:rsidRPr="00D704F7">
              <w:rPr>
                <w:rFonts w:ascii="Yu Gothic" w:eastAsia="Yu Gothic" w:hAnsi="Yu Gothic" w:hint="eastAsia"/>
                <w:b/>
                <w:bCs/>
                <w:szCs w:val="21"/>
              </w:rPr>
              <w:t>実　態</w:t>
            </w:r>
          </w:p>
        </w:tc>
        <w:tc>
          <w:tcPr>
            <w:tcW w:w="14897" w:type="dxa"/>
            <w:gridSpan w:val="2"/>
            <w:shd w:val="clear" w:color="auto" w:fill="5B9BD5" w:themeFill="accent5"/>
            <w:vAlign w:val="center"/>
          </w:tcPr>
          <w:p w14:paraId="5BF24D6A" w14:textId="73384F50" w:rsidR="00D704F7" w:rsidRPr="009C40E9" w:rsidRDefault="00D704F7" w:rsidP="003A196F">
            <w:pPr>
              <w:spacing w:line="320" w:lineRule="exact"/>
              <w:jc w:val="center"/>
              <w:rPr>
                <w:rFonts w:ascii="Yu Gothic" w:eastAsia="Yu Gothic" w:hAnsi="Yu Gothic"/>
                <w:szCs w:val="21"/>
              </w:rPr>
            </w:pPr>
            <w:r w:rsidRPr="00882D18">
              <w:rPr>
                <w:rFonts w:ascii="Yu Gothic" w:eastAsia="Yu Gothic" w:hAnsi="Yu Gothic" w:hint="eastAsia"/>
                <w:b/>
                <w:bCs/>
                <w:color w:val="000000" w:themeColor="text1"/>
                <w:sz w:val="24"/>
                <w:szCs w:val="24"/>
              </w:rPr>
              <w:t>「学ぶ力」</w:t>
            </w:r>
          </w:p>
        </w:tc>
      </w:tr>
      <w:tr w:rsidR="00D704F7" w14:paraId="67553461" w14:textId="77777777" w:rsidTr="00A814EF">
        <w:trPr>
          <w:trHeight w:val="169"/>
        </w:trPr>
        <w:tc>
          <w:tcPr>
            <w:tcW w:w="562" w:type="dxa"/>
            <w:vMerge/>
            <w:shd w:val="clear" w:color="auto" w:fill="BDD6EE" w:themeFill="accent5" w:themeFillTint="66"/>
          </w:tcPr>
          <w:p w14:paraId="404D6036" w14:textId="77777777" w:rsidR="00D704F7" w:rsidRPr="009C40E9" w:rsidRDefault="00D704F7" w:rsidP="009C40E9">
            <w:pPr>
              <w:spacing w:line="260" w:lineRule="exact"/>
              <w:rPr>
                <w:rFonts w:ascii="Yu Gothic" w:eastAsia="Yu Gothic" w:hAnsi="Yu Gothic"/>
                <w:szCs w:val="21"/>
              </w:rPr>
            </w:pPr>
          </w:p>
        </w:tc>
        <w:tc>
          <w:tcPr>
            <w:tcW w:w="7448" w:type="dxa"/>
            <w:shd w:val="clear" w:color="auto" w:fill="BDD6EE" w:themeFill="accent5" w:themeFillTint="66"/>
          </w:tcPr>
          <w:p w14:paraId="58C748C9" w14:textId="659F710B" w:rsidR="00D704F7" w:rsidRPr="00D704F7" w:rsidRDefault="00314E0A" w:rsidP="00D704F7">
            <w:pPr>
              <w:spacing w:line="260" w:lineRule="exact"/>
              <w:ind w:left="200" w:hangingChars="100" w:hanging="200"/>
              <w:jc w:val="center"/>
              <w:rPr>
                <w:rFonts w:ascii="Yu Gothic" w:eastAsia="Yu Gothic" w:hAnsi="Yu Gothic"/>
                <w:b/>
                <w:bCs/>
                <w:sz w:val="20"/>
                <w:szCs w:val="20"/>
              </w:rPr>
            </w:pPr>
            <w:r>
              <w:rPr>
                <w:rFonts w:ascii="Yu Gothic" w:eastAsia="Yu Gothic" w:hAnsi="Yu Gothic" w:hint="eastAsia"/>
                <w:b/>
                <w:bCs/>
                <w:sz w:val="20"/>
                <w:szCs w:val="20"/>
              </w:rPr>
              <w:t>これまでの</w:t>
            </w:r>
            <w:r w:rsidR="00D704F7" w:rsidRPr="00D704F7">
              <w:rPr>
                <w:rFonts w:ascii="Yu Gothic" w:eastAsia="Yu Gothic" w:hAnsi="Yu Gothic" w:hint="eastAsia"/>
                <w:b/>
                <w:bCs/>
                <w:sz w:val="20"/>
                <w:szCs w:val="20"/>
              </w:rPr>
              <w:t>成果</w:t>
            </w:r>
          </w:p>
        </w:tc>
        <w:tc>
          <w:tcPr>
            <w:tcW w:w="7449" w:type="dxa"/>
            <w:shd w:val="clear" w:color="auto" w:fill="BDD6EE" w:themeFill="accent5" w:themeFillTint="66"/>
          </w:tcPr>
          <w:p w14:paraId="48545BDE" w14:textId="6F9F1534" w:rsidR="00D704F7" w:rsidRPr="00D704F7" w:rsidRDefault="00D704F7" w:rsidP="00D704F7">
            <w:pPr>
              <w:spacing w:line="260" w:lineRule="exact"/>
              <w:ind w:left="200" w:hangingChars="100" w:hanging="200"/>
              <w:jc w:val="center"/>
              <w:rPr>
                <w:rFonts w:ascii="Yu Gothic" w:eastAsia="Yu Gothic" w:hAnsi="Yu Gothic"/>
                <w:b/>
                <w:bCs/>
                <w:sz w:val="20"/>
                <w:szCs w:val="20"/>
              </w:rPr>
            </w:pPr>
            <w:r w:rsidRPr="00D704F7">
              <w:rPr>
                <w:rFonts w:ascii="Yu Gothic" w:eastAsia="Yu Gothic" w:hAnsi="Yu Gothic" w:hint="eastAsia"/>
                <w:b/>
                <w:bCs/>
                <w:sz w:val="20"/>
                <w:szCs w:val="20"/>
              </w:rPr>
              <w:t>課</w:t>
            </w:r>
            <w:r w:rsidR="007C28DD">
              <w:rPr>
                <w:rFonts w:ascii="Yu Gothic" w:eastAsia="Yu Gothic" w:hAnsi="Yu Gothic" w:hint="eastAsia"/>
                <w:b/>
                <w:bCs/>
                <w:sz w:val="20"/>
                <w:szCs w:val="20"/>
              </w:rPr>
              <w:t xml:space="preserve">　</w:t>
            </w:r>
            <w:r w:rsidRPr="00D704F7">
              <w:rPr>
                <w:rFonts w:ascii="Yu Gothic" w:eastAsia="Yu Gothic" w:hAnsi="Yu Gothic" w:hint="eastAsia"/>
                <w:b/>
                <w:bCs/>
                <w:sz w:val="20"/>
                <w:szCs w:val="20"/>
              </w:rPr>
              <w:t>題</w:t>
            </w:r>
          </w:p>
        </w:tc>
      </w:tr>
      <w:tr w:rsidR="00D704F7" w14:paraId="069E5B42" w14:textId="77777777" w:rsidTr="00D704F7">
        <w:trPr>
          <w:trHeight w:val="1026"/>
        </w:trPr>
        <w:tc>
          <w:tcPr>
            <w:tcW w:w="562" w:type="dxa"/>
            <w:vMerge/>
            <w:shd w:val="clear" w:color="auto" w:fill="BDD6EE" w:themeFill="accent5" w:themeFillTint="66"/>
          </w:tcPr>
          <w:p w14:paraId="6C8C99DE" w14:textId="77777777" w:rsidR="00D704F7" w:rsidRPr="009C40E9" w:rsidRDefault="00D704F7" w:rsidP="009C40E9">
            <w:pPr>
              <w:spacing w:line="260" w:lineRule="exact"/>
              <w:rPr>
                <w:rFonts w:ascii="Yu Gothic" w:eastAsia="Yu Gothic" w:hAnsi="Yu Gothic"/>
                <w:szCs w:val="21"/>
              </w:rPr>
            </w:pPr>
          </w:p>
        </w:tc>
        <w:tc>
          <w:tcPr>
            <w:tcW w:w="7448" w:type="dxa"/>
          </w:tcPr>
          <w:p w14:paraId="45DF712A" w14:textId="77777777" w:rsidR="00A814EF" w:rsidRPr="00700A28" w:rsidRDefault="00D704F7" w:rsidP="00490502">
            <w:pPr>
              <w:spacing w:line="260" w:lineRule="exact"/>
              <w:ind w:left="200" w:hangingChars="100" w:hanging="200"/>
              <w:rPr>
                <w:rFonts w:ascii="Yu Gothic" w:eastAsia="Yu Gothic" w:hAnsi="Yu Gothic"/>
                <w:sz w:val="20"/>
                <w:szCs w:val="20"/>
              </w:rPr>
            </w:pPr>
            <w:r w:rsidRPr="00700A28">
              <w:rPr>
                <w:rFonts w:ascii="Yu Gothic" w:eastAsia="Yu Gothic" w:hAnsi="Yu Gothic" w:hint="eastAsia"/>
                <w:sz w:val="20"/>
                <w:szCs w:val="20"/>
              </w:rPr>
              <w:t>◇</w:t>
            </w:r>
            <w:r w:rsidR="00410AC7" w:rsidRPr="00700A28">
              <w:rPr>
                <w:rFonts w:ascii="Yu Gothic" w:eastAsia="Yu Gothic" w:hAnsi="Yu Gothic" w:hint="eastAsia"/>
                <w:sz w:val="20"/>
                <w:szCs w:val="20"/>
              </w:rPr>
              <w:t>授業でのICT活用の推進により、他者の意見から自分の考えを見直したり、より深めたりする</w:t>
            </w:r>
            <w:r w:rsidR="00462B26" w:rsidRPr="00700A28">
              <w:rPr>
                <w:rFonts w:ascii="Yu Gothic" w:eastAsia="Yu Gothic" w:hAnsi="Yu Gothic" w:hint="eastAsia"/>
                <w:sz w:val="20"/>
                <w:szCs w:val="20"/>
              </w:rPr>
              <w:t>機会が多くなったことを実感している生徒が多い。</w:t>
            </w:r>
          </w:p>
          <w:p w14:paraId="044084C1" w14:textId="251CFB8D" w:rsidR="00B12F18" w:rsidRPr="00700A28" w:rsidRDefault="00700A28" w:rsidP="00700A28">
            <w:pPr>
              <w:spacing w:line="260" w:lineRule="exact"/>
              <w:ind w:left="200" w:hangingChars="100" w:hanging="200"/>
              <w:rPr>
                <w:rFonts w:ascii="Yu Gothic" w:eastAsia="Yu Gothic" w:hAnsi="Yu Gothic"/>
                <w:sz w:val="20"/>
                <w:szCs w:val="20"/>
              </w:rPr>
            </w:pPr>
            <w:r w:rsidRPr="00700A28">
              <w:rPr>
                <w:rFonts w:ascii="Yu Gothic" w:eastAsia="Yu Gothic" w:hAnsi="Yu Gothic" w:hint="eastAsia"/>
                <w:sz w:val="20"/>
                <w:szCs w:val="20"/>
              </w:rPr>
              <w:t>◇</w:t>
            </w:r>
            <w:r w:rsidR="00B12F18" w:rsidRPr="00700A28">
              <w:rPr>
                <w:rFonts w:ascii="Yu Gothic" w:eastAsia="Yu Gothic" w:hAnsi="Yu Gothic" w:hint="eastAsia"/>
                <w:sz w:val="20"/>
                <w:szCs w:val="20"/>
              </w:rPr>
              <w:t>課題や目的を見出して学習に取り組</w:t>
            </w:r>
            <w:r w:rsidRPr="00700A28">
              <w:rPr>
                <w:rFonts w:ascii="Yu Gothic" w:eastAsia="Yu Gothic" w:hAnsi="Yu Gothic" w:hint="eastAsia"/>
                <w:sz w:val="20"/>
                <w:szCs w:val="20"/>
              </w:rPr>
              <w:t>んだ</w:t>
            </w:r>
            <w:r w:rsidR="00B12F18" w:rsidRPr="00700A28">
              <w:rPr>
                <w:rFonts w:ascii="Yu Gothic" w:eastAsia="Yu Gothic" w:hAnsi="Yu Gothic" w:hint="eastAsia"/>
                <w:sz w:val="20"/>
                <w:szCs w:val="20"/>
              </w:rPr>
              <w:t>り、まわりの人と協力して結論を出</w:t>
            </w:r>
            <w:r w:rsidRPr="00700A28">
              <w:rPr>
                <w:rFonts w:ascii="Yu Gothic" w:eastAsia="Yu Gothic" w:hAnsi="Yu Gothic" w:hint="eastAsia"/>
                <w:sz w:val="20"/>
                <w:szCs w:val="20"/>
              </w:rPr>
              <w:t>したり</w:t>
            </w:r>
            <w:r w:rsidR="00B12F18" w:rsidRPr="00700A28">
              <w:rPr>
                <w:rFonts w:ascii="Yu Gothic" w:eastAsia="Yu Gothic" w:hAnsi="Yu Gothic" w:hint="eastAsia"/>
                <w:sz w:val="20"/>
                <w:szCs w:val="20"/>
              </w:rPr>
              <w:t>す</w:t>
            </w:r>
            <w:r w:rsidRPr="00700A28">
              <w:rPr>
                <w:rFonts w:ascii="Yu Gothic" w:eastAsia="Yu Gothic" w:hAnsi="Yu Gothic" w:hint="eastAsia"/>
                <w:sz w:val="20"/>
                <w:szCs w:val="20"/>
              </w:rPr>
              <w:t>ることができる</w:t>
            </w:r>
            <w:r w:rsidRPr="00700A28">
              <w:rPr>
                <w:rFonts w:ascii="Yu Gothic" w:eastAsia="Yu Gothic" w:hAnsi="Yu Gothic" w:hint="eastAsia"/>
                <w:sz w:val="20"/>
                <w:szCs w:val="20"/>
              </w:rPr>
              <w:t>生徒が多いことが、共通指標から読み取</w:t>
            </w:r>
            <w:r w:rsidRPr="00700A28">
              <w:rPr>
                <w:rFonts w:ascii="Yu Gothic" w:eastAsia="Yu Gothic" w:hAnsi="Yu Gothic" w:hint="eastAsia"/>
                <w:sz w:val="20"/>
                <w:szCs w:val="20"/>
              </w:rPr>
              <w:t>れる</w:t>
            </w:r>
            <w:r w:rsidRPr="00700A28">
              <w:rPr>
                <w:rFonts w:ascii="Yu Gothic" w:eastAsia="Yu Gothic" w:hAnsi="Yu Gothic" w:hint="eastAsia"/>
                <w:sz w:val="20"/>
                <w:szCs w:val="20"/>
              </w:rPr>
              <w:t>。</w:t>
            </w:r>
          </w:p>
          <w:p w14:paraId="0AAD50F5" w14:textId="16DE8612" w:rsidR="00700A28" w:rsidRPr="00700A28" w:rsidRDefault="00700A28" w:rsidP="00700A28">
            <w:pPr>
              <w:spacing w:line="260" w:lineRule="exact"/>
              <w:ind w:left="200" w:hangingChars="100" w:hanging="200"/>
              <w:rPr>
                <w:rFonts w:ascii="Yu Gothic" w:eastAsia="Yu Gothic" w:hAnsi="Yu Gothic" w:hint="eastAsia"/>
                <w:sz w:val="20"/>
                <w:szCs w:val="20"/>
              </w:rPr>
            </w:pPr>
          </w:p>
        </w:tc>
        <w:tc>
          <w:tcPr>
            <w:tcW w:w="7449" w:type="dxa"/>
          </w:tcPr>
          <w:p w14:paraId="766D7337" w14:textId="738FB92F" w:rsidR="00490502" w:rsidRPr="00700A28" w:rsidRDefault="00D704F7" w:rsidP="00490502">
            <w:pPr>
              <w:spacing w:line="260" w:lineRule="exact"/>
              <w:ind w:left="200" w:hangingChars="100" w:hanging="200"/>
              <w:rPr>
                <w:rFonts w:asciiTheme="majorEastAsia" w:eastAsiaTheme="majorEastAsia" w:hAnsiTheme="majorEastAsia"/>
                <w:sz w:val="20"/>
                <w:szCs w:val="20"/>
              </w:rPr>
            </w:pPr>
            <w:r w:rsidRPr="00700A28">
              <w:rPr>
                <w:rFonts w:asciiTheme="majorEastAsia" w:eastAsiaTheme="majorEastAsia" w:hAnsiTheme="majorEastAsia" w:hint="eastAsia"/>
                <w:sz w:val="20"/>
                <w:szCs w:val="20"/>
              </w:rPr>
              <w:t>◇</w:t>
            </w:r>
            <w:r w:rsidR="00462B26" w:rsidRPr="00700A28">
              <w:rPr>
                <w:rFonts w:asciiTheme="majorEastAsia" w:eastAsiaTheme="majorEastAsia" w:hAnsiTheme="majorEastAsia" w:hint="eastAsia"/>
                <w:sz w:val="20"/>
                <w:szCs w:val="20"/>
              </w:rPr>
              <w:t>共通指標から「自分の意見を進んで発言しようとしている」、「難しいことでも、失敗を恐れないで挑戦している」、「自分の目標をもって生活している」の肯定的な割合が低</w:t>
            </w:r>
            <w:r w:rsidR="007F5224" w:rsidRPr="00700A28">
              <w:rPr>
                <w:rFonts w:asciiTheme="majorEastAsia" w:eastAsiaTheme="majorEastAsia" w:hAnsiTheme="majorEastAsia" w:hint="eastAsia"/>
                <w:sz w:val="20"/>
                <w:szCs w:val="20"/>
              </w:rPr>
              <w:t>い。</w:t>
            </w:r>
          </w:p>
          <w:p w14:paraId="3904D8BC" w14:textId="4FF7E7DC" w:rsidR="00490502" w:rsidRPr="00700A28" w:rsidRDefault="007F5224" w:rsidP="00490502">
            <w:pPr>
              <w:spacing w:line="260" w:lineRule="exact"/>
              <w:ind w:left="200" w:hangingChars="100" w:hanging="200"/>
              <w:rPr>
                <w:rFonts w:ascii="Yu Gothic" w:eastAsia="Yu Gothic" w:hAnsi="Yu Gothic"/>
                <w:sz w:val="20"/>
                <w:szCs w:val="20"/>
              </w:rPr>
            </w:pPr>
            <w:r w:rsidRPr="00700A28">
              <w:rPr>
                <w:rFonts w:ascii="Yu Gothic" w:eastAsia="Yu Gothic" w:hAnsi="Yu Gothic" w:hint="eastAsia"/>
                <w:sz w:val="20"/>
                <w:szCs w:val="20"/>
              </w:rPr>
              <w:t>◇学んだことを他の学習や生活のどんなことに生かすことができるのかを考える機会が十分にではないことが生徒アンケートから読み取ることができる。</w:t>
            </w:r>
          </w:p>
          <w:p w14:paraId="68F7D474" w14:textId="3F9B4952" w:rsidR="004D4B2E" w:rsidRPr="00700A28" w:rsidRDefault="004D4B2E" w:rsidP="007A29FD">
            <w:pPr>
              <w:spacing w:line="260" w:lineRule="exact"/>
              <w:ind w:left="200" w:hangingChars="100" w:hanging="200"/>
              <w:rPr>
                <w:rFonts w:ascii="Yu Gothic" w:eastAsia="Yu Gothic" w:hAnsi="Yu Gothic"/>
                <w:sz w:val="20"/>
                <w:szCs w:val="20"/>
              </w:rPr>
            </w:pPr>
          </w:p>
        </w:tc>
      </w:tr>
      <w:tr w:rsidR="00D704F7" w14:paraId="49A39D4F" w14:textId="77777777" w:rsidTr="00D704F7">
        <w:trPr>
          <w:trHeight w:val="166"/>
        </w:trPr>
        <w:tc>
          <w:tcPr>
            <w:tcW w:w="562" w:type="dxa"/>
            <w:vMerge/>
            <w:shd w:val="clear" w:color="auto" w:fill="BDD6EE" w:themeFill="accent5" w:themeFillTint="66"/>
          </w:tcPr>
          <w:p w14:paraId="041FA2C9" w14:textId="77777777" w:rsidR="00D704F7" w:rsidRPr="009C40E9" w:rsidRDefault="00D704F7" w:rsidP="009C40E9">
            <w:pPr>
              <w:spacing w:line="260" w:lineRule="exact"/>
              <w:rPr>
                <w:rFonts w:ascii="Yu Gothic" w:eastAsia="Yu Gothic" w:hAnsi="Yu Gothic"/>
                <w:szCs w:val="21"/>
              </w:rPr>
            </w:pPr>
          </w:p>
        </w:tc>
        <w:tc>
          <w:tcPr>
            <w:tcW w:w="14897" w:type="dxa"/>
            <w:gridSpan w:val="2"/>
            <w:shd w:val="clear" w:color="auto" w:fill="5B9BD5" w:themeFill="accent5"/>
            <w:vAlign w:val="center"/>
          </w:tcPr>
          <w:p w14:paraId="4CB4A826" w14:textId="4AC8782D" w:rsidR="00D704F7" w:rsidRPr="007A29FD" w:rsidRDefault="00D704F7" w:rsidP="003A196F">
            <w:pPr>
              <w:spacing w:line="300" w:lineRule="exact"/>
              <w:ind w:left="210" w:hangingChars="100" w:hanging="210"/>
              <w:jc w:val="center"/>
              <w:rPr>
                <w:rFonts w:ascii="Yu Gothic" w:eastAsia="Yu Gothic" w:hAnsi="Yu Gothic"/>
                <w:sz w:val="20"/>
                <w:szCs w:val="20"/>
              </w:rPr>
            </w:pPr>
            <w:r w:rsidRPr="00314E0A">
              <w:rPr>
                <w:rFonts w:ascii="Yu Gothic" w:eastAsia="Yu Gothic" w:hAnsi="Yu Gothic" w:hint="eastAsia"/>
                <w:color w:val="000000" w:themeColor="text1"/>
                <w:szCs w:val="21"/>
              </w:rPr>
              <w:t>「学ぶ力」の基盤</w:t>
            </w:r>
            <w:r w:rsidR="00314E0A" w:rsidRPr="00314E0A">
              <w:rPr>
                <w:rFonts w:ascii="Yu Gothic" w:eastAsia="Yu Gothic" w:hAnsi="Yu Gothic" w:hint="eastAsia"/>
                <w:color w:val="000000" w:themeColor="text1"/>
                <w:sz w:val="24"/>
                <w:szCs w:val="24"/>
              </w:rPr>
              <w:t>〈</w:t>
            </w:r>
            <w:r w:rsidRPr="00D704F7">
              <w:rPr>
                <w:rFonts w:ascii="Yu Gothic" w:eastAsia="Yu Gothic" w:hAnsi="Yu Gothic" w:hint="eastAsia"/>
                <w:color w:val="000000" w:themeColor="text1"/>
                <w:sz w:val="24"/>
                <w:szCs w:val="24"/>
              </w:rPr>
              <w:t>協働を通して磨く</w:t>
            </w:r>
            <w:r>
              <w:rPr>
                <w:rFonts w:ascii="Yu Gothic" w:eastAsia="Yu Gothic" w:hAnsi="Yu Gothic" w:hint="eastAsia"/>
                <w:b/>
                <w:bCs/>
                <w:color w:val="000000" w:themeColor="text1"/>
                <w:sz w:val="24"/>
                <w:szCs w:val="24"/>
              </w:rPr>
              <w:t>相互承認の感度〉</w:t>
            </w:r>
            <w:r w:rsidR="00314E0A" w:rsidRPr="00314E0A">
              <w:rPr>
                <w:rFonts w:ascii="Yu Gothic" w:eastAsia="Yu Gothic" w:hAnsi="Yu Gothic" w:hint="eastAsia"/>
                <w:b/>
                <w:bCs/>
                <w:color w:val="000000" w:themeColor="text1"/>
                <w:szCs w:val="21"/>
              </w:rPr>
              <w:t xml:space="preserve">　</w:t>
            </w:r>
            <w:r w:rsidR="00314E0A" w:rsidRPr="00314E0A">
              <w:rPr>
                <w:rFonts w:ascii="Yu Gothic" w:eastAsia="Yu Gothic" w:hAnsi="Yu Gothic" w:hint="eastAsia"/>
                <w:color w:val="000000" w:themeColor="text1"/>
                <w:szCs w:val="21"/>
              </w:rPr>
              <w:t>の現状と課題</w:t>
            </w:r>
          </w:p>
        </w:tc>
      </w:tr>
      <w:tr w:rsidR="00D704F7" w14:paraId="282B6FFB" w14:textId="77777777" w:rsidTr="000D619A">
        <w:trPr>
          <w:trHeight w:val="847"/>
        </w:trPr>
        <w:tc>
          <w:tcPr>
            <w:tcW w:w="562" w:type="dxa"/>
            <w:vMerge/>
            <w:shd w:val="clear" w:color="auto" w:fill="BDD6EE" w:themeFill="accent5" w:themeFillTint="66"/>
          </w:tcPr>
          <w:p w14:paraId="24D6C1EF" w14:textId="77777777" w:rsidR="00D704F7" w:rsidRPr="009C40E9" w:rsidRDefault="00D704F7" w:rsidP="00D704F7">
            <w:pPr>
              <w:spacing w:line="260" w:lineRule="exact"/>
              <w:rPr>
                <w:rFonts w:ascii="Yu Gothic" w:eastAsia="Yu Gothic" w:hAnsi="Yu Gothic"/>
                <w:szCs w:val="21"/>
              </w:rPr>
            </w:pPr>
          </w:p>
        </w:tc>
        <w:tc>
          <w:tcPr>
            <w:tcW w:w="14897" w:type="dxa"/>
            <w:gridSpan w:val="2"/>
          </w:tcPr>
          <w:p w14:paraId="5DDAA652" w14:textId="6F789D6C" w:rsidR="00D704F7" w:rsidRPr="007A29FD" w:rsidRDefault="00D704F7" w:rsidP="00D704F7">
            <w:pPr>
              <w:spacing w:line="260" w:lineRule="exact"/>
              <w:ind w:left="210" w:hangingChars="100" w:hanging="210"/>
              <w:rPr>
                <w:rFonts w:ascii="Yu Gothic" w:eastAsia="Yu Gothic" w:hAnsi="Yu Gothic"/>
                <w:sz w:val="20"/>
                <w:szCs w:val="20"/>
              </w:rPr>
            </w:pPr>
            <w:r>
              <w:rPr>
                <w:rFonts w:asciiTheme="majorHAnsi" w:eastAsiaTheme="majorHAnsi" w:hAnsiTheme="majorHAnsi" w:hint="eastAsia"/>
              </w:rPr>
              <w:t>◇</w:t>
            </w:r>
            <w:r w:rsidR="007F5224">
              <w:rPr>
                <w:rFonts w:asciiTheme="majorHAnsi" w:eastAsiaTheme="majorHAnsi" w:hAnsiTheme="majorHAnsi" w:hint="eastAsia"/>
              </w:rPr>
              <w:t>人の役に立つことがうれしい、役に立つ人間になりたいと考えている生徒が多いことや、人の意見を参考に自分の考えを深めていくことに対して、肯定的に捉えている生徒が多い。しかし、失敗したくないという思いが強く、チャレンジするということに対する</w:t>
            </w:r>
            <w:r w:rsidR="00422153">
              <w:rPr>
                <w:rFonts w:asciiTheme="majorHAnsi" w:eastAsiaTheme="majorHAnsi" w:hAnsiTheme="majorHAnsi" w:hint="eastAsia"/>
              </w:rPr>
              <w:t>抵抗感が強いことが課題である。</w:t>
            </w:r>
            <w:r w:rsidR="00076EE0">
              <w:rPr>
                <w:rFonts w:asciiTheme="majorHAnsi" w:eastAsiaTheme="majorHAnsi" w:hAnsiTheme="majorHAnsi" w:hint="eastAsia"/>
              </w:rPr>
              <w:t>失敗から学び、試行錯誤しながら</w:t>
            </w:r>
            <w:r w:rsidR="00422153">
              <w:rPr>
                <w:rFonts w:asciiTheme="majorHAnsi" w:eastAsiaTheme="majorHAnsi" w:hAnsiTheme="majorHAnsi" w:hint="eastAsia"/>
              </w:rPr>
              <w:t>改善していく経験を通して、自信をもって取り組めるような機会をつくっていくことが重要である。</w:t>
            </w:r>
          </w:p>
        </w:tc>
      </w:tr>
      <w:tr w:rsidR="00D704F7" w14:paraId="5C22A79E" w14:textId="77777777" w:rsidTr="00735B81">
        <w:trPr>
          <w:trHeight w:val="765"/>
        </w:trPr>
        <w:tc>
          <w:tcPr>
            <w:tcW w:w="15459" w:type="dxa"/>
            <w:gridSpan w:val="3"/>
            <w:shd w:val="clear" w:color="auto" w:fill="2E74B5" w:themeFill="accent5" w:themeFillShade="BF"/>
            <w:vAlign w:val="center"/>
          </w:tcPr>
          <w:p w14:paraId="4129FD45" w14:textId="7F7F8CB5" w:rsidR="00D704F7" w:rsidRPr="009C40E9" w:rsidRDefault="00D704F7" w:rsidP="00D704F7">
            <w:pPr>
              <w:spacing w:line="260" w:lineRule="exact"/>
              <w:jc w:val="left"/>
              <w:rPr>
                <w:rFonts w:ascii="Yu Gothic" w:eastAsia="Yu Gothic" w:hAnsi="Yu Gothic"/>
                <w:color w:val="FFFFFF" w:themeColor="background1"/>
                <w:spacing w:val="-20"/>
                <w:szCs w:val="21"/>
              </w:rPr>
            </w:pPr>
            <w:r w:rsidRPr="009C40E9">
              <w:rPr>
                <w:rFonts w:ascii="Yu Gothic" w:eastAsia="Yu Gothic" w:hAnsi="Yu Gothic" w:hint="eastAsia"/>
                <w:color w:val="FFFFFF" w:themeColor="background1"/>
                <w:spacing w:val="-20"/>
                <w:szCs w:val="21"/>
              </w:rPr>
              <w:t>「学ぶ力」の育成のために着目する資質・能力</w:t>
            </w:r>
          </w:p>
          <w:p w14:paraId="3B3E3276" w14:textId="1AC58FE8" w:rsidR="00D704F7" w:rsidRPr="00735B81" w:rsidRDefault="00076EE0" w:rsidP="00D704F7">
            <w:pPr>
              <w:spacing w:line="340" w:lineRule="exact"/>
              <w:jc w:val="center"/>
              <w:rPr>
                <w:rFonts w:ascii="Yu Gothic" w:eastAsia="Yu Gothic" w:hAnsi="Yu Gothic"/>
                <w:b/>
                <w:bCs/>
                <w:szCs w:val="21"/>
              </w:rPr>
            </w:pPr>
            <w:r w:rsidRPr="00076EE0">
              <w:rPr>
                <w:rFonts w:ascii="Yu Gothic" w:eastAsia="Yu Gothic" w:hAnsi="Yu Gothic" w:hint="eastAsia"/>
                <w:b/>
                <w:bCs/>
                <w:color w:val="FFFFFF" w:themeColor="background1"/>
                <w:sz w:val="32"/>
                <w:szCs w:val="32"/>
              </w:rPr>
              <w:t>失敗を恐れず自ら粘り強く学び続ける力</w:t>
            </w:r>
          </w:p>
        </w:tc>
      </w:tr>
      <w:tr w:rsidR="00D704F7" w14:paraId="22B284DC" w14:textId="77777777" w:rsidTr="00735B81">
        <w:trPr>
          <w:cantSplit/>
          <w:trHeight w:val="1554"/>
        </w:trPr>
        <w:tc>
          <w:tcPr>
            <w:tcW w:w="562" w:type="dxa"/>
            <w:shd w:val="clear" w:color="auto" w:fill="BDD6EE" w:themeFill="accent5" w:themeFillTint="66"/>
            <w:textDirection w:val="tbRlV"/>
            <w:vAlign w:val="center"/>
          </w:tcPr>
          <w:p w14:paraId="38852E91" w14:textId="6A822273" w:rsidR="00D704F7" w:rsidRPr="00D704F7" w:rsidRDefault="00D704F7" w:rsidP="00D704F7">
            <w:pPr>
              <w:spacing w:line="260" w:lineRule="exact"/>
              <w:ind w:left="113" w:right="113"/>
              <w:jc w:val="center"/>
              <w:rPr>
                <w:rFonts w:ascii="Yu Gothic" w:eastAsia="Yu Gothic" w:hAnsi="Yu Gothic"/>
                <w:b/>
                <w:bCs/>
                <w:szCs w:val="21"/>
              </w:rPr>
            </w:pPr>
            <w:r w:rsidRPr="00D704F7">
              <w:rPr>
                <w:rFonts w:ascii="Yu Gothic" w:eastAsia="Yu Gothic" w:hAnsi="Yu Gothic" w:hint="eastAsia"/>
                <w:b/>
                <w:bCs/>
                <w:szCs w:val="21"/>
              </w:rPr>
              <w:t>取　組</w:t>
            </w:r>
          </w:p>
        </w:tc>
        <w:tc>
          <w:tcPr>
            <w:tcW w:w="14897" w:type="dxa"/>
            <w:gridSpan w:val="2"/>
          </w:tcPr>
          <w:p w14:paraId="413AE287" w14:textId="10C7D642" w:rsidR="00D704F7" w:rsidRDefault="007C28DD" w:rsidP="00D704F7">
            <w:pPr>
              <w:spacing w:line="260" w:lineRule="exact"/>
              <w:jc w:val="center"/>
              <w:rPr>
                <w:rFonts w:ascii="Yu Gothic" w:eastAsia="Yu Gothic" w:hAnsi="Yu Gothic"/>
                <w:szCs w:val="21"/>
              </w:rPr>
            </w:pPr>
            <w:r>
              <w:rPr>
                <w:noProof/>
                <w:szCs w:val="21"/>
              </w:rPr>
              <mc:AlternateContent>
                <mc:Choice Requires="wps">
                  <w:drawing>
                    <wp:anchor distT="0" distB="0" distL="114300" distR="114300" simplePos="0" relativeHeight="251694080" behindDoc="0" locked="0" layoutInCell="1" allowOverlap="1" wp14:anchorId="6F65AD8B" wp14:editId="447C35C4">
                      <wp:simplePos x="0" y="0"/>
                      <wp:positionH relativeFrom="column">
                        <wp:posOffset>4293</wp:posOffset>
                      </wp:positionH>
                      <wp:positionV relativeFrom="paragraph">
                        <wp:posOffset>38481</wp:posOffset>
                      </wp:positionV>
                      <wp:extent cx="4592421" cy="408940"/>
                      <wp:effectExtent l="38100" t="57150" r="55880" b="48260"/>
                      <wp:wrapNone/>
                      <wp:docPr id="10" name="正方形/長方形 10"/>
                      <wp:cNvGraphicFramePr/>
                      <a:graphic xmlns:a="http://schemas.openxmlformats.org/drawingml/2006/main">
                        <a:graphicData uri="http://schemas.microsoft.com/office/word/2010/wordprocessingShape">
                          <wps:wsp>
                            <wps:cNvSpPr/>
                            <wps:spPr>
                              <a:xfrm>
                                <a:off x="0" y="0"/>
                                <a:ext cx="4592421" cy="408940"/>
                              </a:xfrm>
                              <a:prstGeom prst="rect">
                                <a:avLst/>
                              </a:prstGeom>
                              <a:solidFill>
                                <a:schemeClr val="accent1">
                                  <a:lumMod val="50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4D7160D3" w14:textId="166DC09D" w:rsidR="00D704F7" w:rsidRPr="000D174F" w:rsidRDefault="00D704F7" w:rsidP="000D174F">
                                  <w:pPr>
                                    <w:spacing w:line="300" w:lineRule="exact"/>
                                    <w:jc w:val="center"/>
                                    <w:rPr>
                                      <w:rFonts w:ascii="Yu Gothic" w:eastAsia="Yu Gothic" w:hAnsi="Yu Gothic"/>
                                      <w:color w:val="FFFFFF" w:themeColor="background1"/>
                                    </w:rPr>
                                  </w:pPr>
                                  <w:r w:rsidRPr="000D174F">
                                    <w:rPr>
                                      <w:rFonts w:ascii="Yu Gothic" w:eastAsia="Yu Gothic" w:hAnsi="Yu Gothic" w:hint="eastAsia"/>
                                      <w:b/>
                                      <w:bCs/>
                                      <w:color w:val="FFFFFF" w:themeColor="background1"/>
                                    </w:rPr>
                                    <w:t>AARサイクル</w:t>
                                  </w:r>
                                  <w:r w:rsidRPr="000D174F">
                                    <w:rPr>
                                      <w:rFonts w:ascii="Yu Gothic" w:eastAsia="Yu Gothic" w:hAnsi="Yu Gothic" w:hint="eastAsia"/>
                                      <w:color w:val="FFFFFF" w:themeColor="background1"/>
                                    </w:rPr>
                                    <w:t>の視点で捉え直した</w:t>
                                  </w:r>
                                </w:p>
                                <w:p w14:paraId="3E54FCC8" w14:textId="1026FF86" w:rsidR="00D704F7" w:rsidRPr="000D174F" w:rsidRDefault="00D704F7" w:rsidP="000D174F">
                                  <w:pPr>
                                    <w:spacing w:line="300" w:lineRule="exact"/>
                                    <w:jc w:val="center"/>
                                    <w:rPr>
                                      <w:rFonts w:ascii="Yu Gothic" w:eastAsia="Yu Gothic" w:hAnsi="Yu Gothic"/>
                                      <w:color w:val="FFFFFF" w:themeColor="background1"/>
                                    </w:rPr>
                                  </w:pPr>
                                  <w:r w:rsidRPr="000D174F">
                                    <w:rPr>
                                      <w:rFonts w:ascii="Yu Gothic" w:eastAsia="Yu Gothic" w:hAnsi="Yu Gothic" w:hint="eastAsia"/>
                                      <w:b/>
                                      <w:bCs/>
                                      <w:color w:val="FFFFFF" w:themeColor="background1"/>
                                      <w:sz w:val="28"/>
                                      <w:szCs w:val="32"/>
                                    </w:rPr>
                                    <w:t>課題探究的な学習</w:t>
                                  </w:r>
                                  <w:r w:rsidRPr="000D174F">
                                    <w:rPr>
                                      <w:rFonts w:ascii="Yu Gothic" w:eastAsia="Yu Gothic" w:hAnsi="Yu Gothic" w:hint="eastAsia"/>
                                      <w:color w:val="FFFFFF" w:themeColor="background1"/>
                                    </w:rPr>
                                    <w:t>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AD8B" id="正方形/長方形 10" o:spid="_x0000_s1026" style="position:absolute;left:0;text-align:left;margin-left:.35pt;margin-top:3.05pt;width:361.6pt;height:3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" fillcolor="#1f3763 [1604]" stroked="f" strokeweight="1pt">
                      <v:textbox inset="0,0,0,0">
                        <w:txbxContent>
                          <w:p w14:paraId="4D7160D3" w14:textId="166DC09D" w:rsidR="00D704F7" w:rsidRPr="000D174F" w:rsidRDefault="00D704F7" w:rsidP="000D174F">
                            <w:pPr>
                              <w:spacing w:line="300" w:lineRule="exact"/>
                              <w:jc w:val="center"/>
                              <w:rPr>
                                <w:rFonts w:ascii="Yu Gothic" w:eastAsia="Yu Gothic" w:hAnsi="Yu Gothic"/>
                                <w:color w:val="FFFFFF" w:themeColor="background1"/>
                              </w:rPr>
                            </w:pPr>
                            <w:r w:rsidRPr="000D174F">
                              <w:rPr>
                                <w:rFonts w:ascii="Yu Gothic" w:eastAsia="Yu Gothic" w:hAnsi="Yu Gothic" w:hint="eastAsia"/>
                                <w:b/>
                                <w:bCs/>
                                <w:color w:val="FFFFFF" w:themeColor="background1"/>
                              </w:rPr>
                              <w:t>AARサイクル</w:t>
                            </w:r>
                            <w:r w:rsidRPr="000D174F">
                              <w:rPr>
                                <w:rFonts w:ascii="Yu Gothic" w:eastAsia="Yu Gothic" w:hAnsi="Yu Gothic" w:hint="eastAsia"/>
                                <w:color w:val="FFFFFF" w:themeColor="background1"/>
                              </w:rPr>
                              <w:t>の視点で捉え直した</w:t>
                            </w:r>
                          </w:p>
                          <w:p w14:paraId="3E54FCC8" w14:textId="1026FF86" w:rsidR="00D704F7" w:rsidRPr="000D174F" w:rsidRDefault="00D704F7" w:rsidP="000D174F">
                            <w:pPr>
                              <w:spacing w:line="300" w:lineRule="exact"/>
                              <w:jc w:val="center"/>
                              <w:rPr>
                                <w:rFonts w:ascii="Yu Gothic" w:eastAsia="Yu Gothic" w:hAnsi="Yu Gothic"/>
                                <w:color w:val="FFFFFF" w:themeColor="background1"/>
                              </w:rPr>
                            </w:pPr>
                            <w:r w:rsidRPr="000D174F">
                              <w:rPr>
                                <w:rFonts w:ascii="Yu Gothic" w:eastAsia="Yu Gothic" w:hAnsi="Yu Gothic" w:hint="eastAsia"/>
                                <w:b/>
                                <w:bCs/>
                                <w:color w:val="FFFFFF" w:themeColor="background1"/>
                                <w:sz w:val="28"/>
                                <w:szCs w:val="32"/>
                              </w:rPr>
                              <w:t>課題探究的な学習</w:t>
                            </w:r>
                            <w:r w:rsidRPr="000D174F">
                              <w:rPr>
                                <w:rFonts w:ascii="Yu Gothic" w:eastAsia="Yu Gothic" w:hAnsi="Yu Gothic" w:hint="eastAsia"/>
                                <w:color w:val="FFFFFF" w:themeColor="background1"/>
                              </w:rPr>
                              <w:t>の推進</w:t>
                            </w:r>
                          </w:p>
                        </w:txbxContent>
                      </v:textbox>
                    </v:rect>
                  </w:pict>
                </mc:Fallback>
              </mc:AlternateContent>
            </w:r>
            <w:r>
              <w:rPr>
                <w:noProof/>
                <w:szCs w:val="21"/>
              </w:rPr>
              <mc:AlternateContent>
                <mc:Choice Requires="wps">
                  <w:drawing>
                    <wp:anchor distT="0" distB="0" distL="114300" distR="114300" simplePos="0" relativeHeight="251695104" behindDoc="0" locked="0" layoutInCell="1" allowOverlap="1" wp14:anchorId="69E1B9BB" wp14:editId="4CCD67F3">
                      <wp:simplePos x="0" y="0"/>
                      <wp:positionH relativeFrom="column">
                        <wp:posOffset>4713757</wp:posOffset>
                      </wp:positionH>
                      <wp:positionV relativeFrom="paragraph">
                        <wp:posOffset>38481</wp:posOffset>
                      </wp:positionV>
                      <wp:extent cx="4606036" cy="408940"/>
                      <wp:effectExtent l="57150" t="57150" r="42545" b="48260"/>
                      <wp:wrapNone/>
                      <wp:docPr id="11" name="正方形/長方形 11"/>
                      <wp:cNvGraphicFramePr/>
                      <a:graphic xmlns:a="http://schemas.openxmlformats.org/drawingml/2006/main">
                        <a:graphicData uri="http://schemas.microsoft.com/office/word/2010/wordprocessingShape">
                          <wps:wsp>
                            <wps:cNvSpPr/>
                            <wps:spPr>
                              <a:xfrm>
                                <a:off x="0" y="0"/>
                                <a:ext cx="4606036" cy="408940"/>
                              </a:xfrm>
                              <a:prstGeom prst="rect">
                                <a:avLst/>
                              </a:prstGeom>
                              <a:solidFill>
                                <a:schemeClr val="accent1">
                                  <a:lumMod val="50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DBF83E0" w14:textId="7AE712B5" w:rsidR="00D704F7" w:rsidRPr="000D174F" w:rsidRDefault="00EA190A" w:rsidP="000D174F">
                                  <w:pPr>
                                    <w:spacing w:line="300" w:lineRule="exact"/>
                                    <w:jc w:val="center"/>
                                    <w:rPr>
                                      <w:rFonts w:ascii="Yu Gothic" w:eastAsia="Yu Gothic" w:hAnsi="Yu Gothic"/>
                                      <w:color w:val="FFFFFF" w:themeColor="background1"/>
                                    </w:rPr>
                                  </w:pPr>
                                  <w:proofErr w:type="gramStart"/>
                                  <w:r>
                                    <w:rPr>
                                      <w:rFonts w:ascii="Yu Gothic" w:eastAsia="Yu Gothic" w:hAnsi="Yu Gothic" w:hint="eastAsia"/>
                                      <w:b/>
                                      <w:bCs/>
                                      <w:color w:val="FFFFFF" w:themeColor="background1"/>
                                    </w:rPr>
                                    <w:t>さっぽろっ</w:t>
                                  </w:r>
                                  <w:proofErr w:type="gramEnd"/>
                                  <w:r>
                                    <w:rPr>
                                      <w:rFonts w:ascii="Yu Gothic" w:eastAsia="Yu Gothic" w:hAnsi="Yu Gothic" w:hint="eastAsia"/>
                                      <w:b/>
                                      <w:bCs/>
                                      <w:color w:val="FFFFFF" w:themeColor="background1"/>
                                    </w:rPr>
                                    <w:t>子宣言</w:t>
                                  </w:r>
                                  <w:r w:rsidR="00D704F7">
                                    <w:rPr>
                                      <w:rFonts w:ascii="Yu Gothic" w:eastAsia="Yu Gothic" w:hAnsi="Yu Gothic" w:hint="eastAsia"/>
                                      <w:b/>
                                      <w:bCs/>
                                      <w:color w:val="FFFFFF" w:themeColor="background1"/>
                                    </w:rPr>
                                    <w:t>「プラスのまほう」</w:t>
                                  </w:r>
                                  <w:r w:rsidR="00D704F7">
                                    <w:rPr>
                                      <w:rFonts w:ascii="Yu Gothic" w:eastAsia="Yu Gothic" w:hAnsi="Yu Gothic" w:hint="eastAsia"/>
                                      <w:color w:val="FFFFFF" w:themeColor="background1"/>
                                    </w:rPr>
                                    <w:t>に基づく</w:t>
                                  </w:r>
                                </w:p>
                                <w:p w14:paraId="5732E8BD" w14:textId="075196E1" w:rsidR="00D704F7" w:rsidRPr="000D174F" w:rsidRDefault="00D704F7" w:rsidP="000D174F">
                                  <w:pPr>
                                    <w:spacing w:line="300" w:lineRule="exact"/>
                                    <w:jc w:val="center"/>
                                    <w:rPr>
                                      <w:rFonts w:ascii="Yu Gothic" w:eastAsia="Yu Gothic" w:hAnsi="Yu Gothic"/>
                                      <w:color w:val="FFFFFF" w:themeColor="background1"/>
                                    </w:rPr>
                                  </w:pPr>
                                  <w:r>
                                    <w:rPr>
                                      <w:rFonts w:ascii="Yu Gothic" w:eastAsia="Yu Gothic" w:hAnsi="Yu Gothic" w:hint="eastAsia"/>
                                      <w:b/>
                                      <w:bCs/>
                                      <w:color w:val="FFFFFF" w:themeColor="background1"/>
                                      <w:sz w:val="28"/>
                                      <w:szCs w:val="32"/>
                                    </w:rPr>
                                    <w:t>自治的な活動</w:t>
                                  </w:r>
                                  <w:r w:rsidRPr="000D174F">
                                    <w:rPr>
                                      <w:rFonts w:ascii="Yu Gothic" w:eastAsia="Yu Gothic" w:hAnsi="Yu Gothic" w:hint="eastAsia"/>
                                      <w:color w:val="FFFFFF" w:themeColor="background1"/>
                                    </w:rPr>
                                    <w:t>の</w:t>
                                  </w:r>
                                  <w:r>
                                    <w:rPr>
                                      <w:rFonts w:ascii="Yu Gothic" w:eastAsia="Yu Gothic" w:hAnsi="Yu Gothic" w:hint="eastAsia"/>
                                      <w:color w:val="FFFFFF" w:themeColor="background1"/>
                                    </w:rPr>
                                    <w:t>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1B9BB" id="正方形/長方形 11" o:spid="_x0000_s1027" style="position:absolute;left:0;text-align:left;margin-left:371.15pt;margin-top:3.05pt;width:362.7pt;height:3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" fillcolor="#1f3763 [1604]" stroked="f" strokeweight="1pt">
                      <v:textbox inset="0,0,0,0">
                        <w:txbxContent>
                          <w:p w14:paraId="1DBF83E0" w14:textId="7AE712B5" w:rsidR="00D704F7" w:rsidRPr="000D174F" w:rsidRDefault="00EA190A"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rPr>
                              <w:t>さっぽろっ子宣言</w:t>
                            </w:r>
                            <w:r w:rsidR="00D704F7">
                              <w:rPr>
                                <w:rFonts w:ascii="游ゴシック" w:eastAsia="游ゴシック" w:hAnsi="游ゴシック" w:hint="eastAsia"/>
                                <w:b/>
                                <w:bCs/>
                                <w:color w:val="FFFFFF" w:themeColor="background1"/>
                              </w:rPr>
                              <w:t>「プラスのまほう」</w:t>
                            </w:r>
                            <w:r w:rsidR="00D704F7">
                              <w:rPr>
                                <w:rFonts w:ascii="游ゴシック" w:eastAsia="游ゴシック" w:hAnsi="游ゴシック" w:hint="eastAsia"/>
                                <w:color w:val="FFFFFF" w:themeColor="background1"/>
                              </w:rPr>
                              <w:t>に基づく</w:t>
                            </w:r>
                          </w:p>
                          <w:p w14:paraId="5732E8BD" w14:textId="075196E1" w:rsidR="00D704F7" w:rsidRPr="000D174F" w:rsidRDefault="00D704F7"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sz w:val="28"/>
                                <w:szCs w:val="32"/>
                              </w:rPr>
                              <w:t>自治的な活動</w:t>
                            </w:r>
                            <w:r w:rsidRPr="000D174F">
                              <w:rPr>
                                <w:rFonts w:ascii="游ゴシック" w:eastAsia="游ゴシック" w:hAnsi="游ゴシック" w:hint="eastAsia"/>
                                <w:color w:val="FFFFFF" w:themeColor="background1"/>
                              </w:rPr>
                              <w:t>の</w:t>
                            </w:r>
                            <w:r>
                              <w:rPr>
                                <w:rFonts w:ascii="游ゴシック" w:eastAsia="游ゴシック" w:hAnsi="游ゴシック" w:hint="eastAsia"/>
                                <w:color w:val="FFFFFF" w:themeColor="background1"/>
                              </w:rPr>
                              <w:t>充実</w:t>
                            </w:r>
                          </w:p>
                        </w:txbxContent>
                      </v:textbox>
                    </v:rect>
                  </w:pict>
                </mc:Fallback>
              </mc:AlternateContent>
            </w:r>
          </w:p>
          <w:p w14:paraId="2CB66BFC" w14:textId="3A815409" w:rsidR="00D704F7" w:rsidRDefault="00D704F7" w:rsidP="00D704F7">
            <w:pPr>
              <w:spacing w:line="260" w:lineRule="exact"/>
              <w:rPr>
                <w:rFonts w:ascii="Yu Gothic" w:eastAsia="Yu Gothic" w:hAnsi="Yu Gothic"/>
                <w:szCs w:val="21"/>
              </w:rPr>
            </w:pPr>
          </w:p>
          <w:p w14:paraId="181AAC49" w14:textId="30AAA9F2" w:rsidR="00D704F7" w:rsidRDefault="008C3D60" w:rsidP="00D704F7">
            <w:pPr>
              <w:spacing w:line="260" w:lineRule="exact"/>
              <w:rPr>
                <w:rFonts w:ascii="Yu Gothic" w:eastAsia="Yu Gothic" w:hAnsi="Yu Gothic"/>
                <w:szCs w:val="21"/>
              </w:rPr>
            </w:pPr>
            <w:r>
              <w:rPr>
                <w:rFonts w:ascii="Yu Gothic" w:eastAsia="Yu Gothic" w:hAnsi="Yu Gothic"/>
                <w:noProof/>
                <w:szCs w:val="21"/>
              </w:rPr>
              <mc:AlternateContent>
                <mc:Choice Requires="wps">
                  <w:drawing>
                    <wp:anchor distT="0" distB="0" distL="114300" distR="114300" simplePos="0" relativeHeight="251696128" behindDoc="0" locked="0" layoutInCell="1" allowOverlap="1" wp14:anchorId="586EA32C" wp14:editId="0EA63F3C">
                      <wp:simplePos x="0" y="0"/>
                      <wp:positionH relativeFrom="column">
                        <wp:posOffset>5617</wp:posOffset>
                      </wp:positionH>
                      <wp:positionV relativeFrom="paragraph">
                        <wp:posOffset>167089</wp:posOffset>
                      </wp:positionV>
                      <wp:extent cx="4588343" cy="1612900"/>
                      <wp:effectExtent l="38100" t="57150" r="41275" b="44450"/>
                      <wp:wrapNone/>
                      <wp:docPr id="12" name="正方形/長方形 12"/>
                      <wp:cNvGraphicFramePr/>
                      <a:graphic xmlns:a="http://schemas.openxmlformats.org/drawingml/2006/main">
                        <a:graphicData uri="http://schemas.microsoft.com/office/word/2010/wordprocessingShape">
                          <wps:wsp>
                            <wps:cNvSpPr/>
                            <wps:spPr>
                              <a:xfrm>
                                <a:off x="0" y="0"/>
                                <a:ext cx="4588343" cy="1612900"/>
                              </a:xfrm>
                              <a:prstGeom prst="rect">
                                <a:avLst/>
                              </a:prstGeom>
                              <a:solidFill>
                                <a:srgbClr val="FFFF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7A47ED8F" w14:textId="7214CFF9" w:rsidR="00D704F7" w:rsidRDefault="00D704F7" w:rsidP="003A196F">
                                  <w:pPr>
                                    <w:spacing w:line="260" w:lineRule="exact"/>
                                    <w:rPr>
                                      <w:rFonts w:ascii="Yu Gothic" w:eastAsia="Yu Gothic" w:hAnsi="Yu Gothic"/>
                                      <w:color w:val="000000" w:themeColor="text1"/>
                                      <w:szCs w:val="21"/>
                                    </w:rPr>
                                  </w:pPr>
                                  <w:r w:rsidRPr="005851C2">
                                    <w:rPr>
                                      <w:rFonts w:ascii="Yu Gothic" w:eastAsia="Yu Gothic" w:hAnsi="Yu Gothic" w:hint="eastAsia"/>
                                      <w:color w:val="000000" w:themeColor="text1"/>
                                      <w:szCs w:val="21"/>
                                    </w:rPr>
                                    <w:t>◇</w:t>
                                  </w:r>
                                  <w:r w:rsidR="00076EE0">
                                    <w:rPr>
                                      <w:rFonts w:ascii="Yu Gothic" w:eastAsia="Yu Gothic" w:hAnsi="Yu Gothic" w:hint="eastAsia"/>
                                      <w:color w:val="000000" w:themeColor="text1"/>
                                      <w:szCs w:val="21"/>
                                    </w:rPr>
                                    <w:t>「学ぶ意義や楽しさを実感し、学び続ける生徒」の育成</w:t>
                                  </w:r>
                                </w:p>
                                <w:p w14:paraId="237B6743" w14:textId="0E40607A" w:rsidR="00076EE0" w:rsidRDefault="00076EE0" w:rsidP="003A196F">
                                  <w:pPr>
                                    <w:spacing w:line="260" w:lineRule="exact"/>
                                    <w:rPr>
                                      <w:rFonts w:ascii="Yu Gothic" w:eastAsia="Yu Gothic" w:hAnsi="Yu Gothic"/>
                                      <w:color w:val="000000" w:themeColor="text1"/>
                                      <w:szCs w:val="21"/>
                                    </w:rPr>
                                  </w:pPr>
                                  <w:r>
                                    <w:rPr>
                                      <w:rFonts w:ascii="Yu Gothic" w:eastAsia="Yu Gothic" w:hAnsi="Yu Gothic" w:hint="eastAsia"/>
                                      <w:color w:val="000000" w:themeColor="text1"/>
                                      <w:szCs w:val="21"/>
                                    </w:rPr>
                                    <w:t xml:space="preserve">　→</w:t>
                                  </w:r>
                                  <w:r w:rsidRPr="00076EE0">
                                    <w:rPr>
                                      <w:rFonts w:ascii="Yu Gothic" w:eastAsia="Yu Gothic" w:hAnsi="Yu Gothic" w:hint="eastAsia"/>
                                      <w:color w:val="000000" w:themeColor="text1"/>
                                      <w:szCs w:val="21"/>
                                      <w:u w:val="single"/>
                                    </w:rPr>
                                    <w:t>課題を自分事として捉えるイントロダクション</w:t>
                                  </w:r>
                                  <w:r>
                                    <w:rPr>
                                      <w:rFonts w:ascii="Yu Gothic" w:eastAsia="Yu Gothic" w:hAnsi="Yu Gothic" w:hint="eastAsia"/>
                                      <w:color w:val="000000" w:themeColor="text1"/>
                                      <w:szCs w:val="21"/>
                                    </w:rPr>
                                    <w:t>の工夫</w:t>
                                  </w:r>
                                </w:p>
                                <w:p w14:paraId="0DD9F02E" w14:textId="6ED58AA4" w:rsidR="00C11A6D" w:rsidRDefault="00076EE0" w:rsidP="003A196F">
                                  <w:pPr>
                                    <w:spacing w:line="260" w:lineRule="exact"/>
                                    <w:rPr>
                                      <w:rFonts w:ascii="Yu Gothic" w:eastAsia="Yu Gothic" w:hAnsi="Yu Gothic"/>
                                      <w:color w:val="000000" w:themeColor="text1"/>
                                      <w:szCs w:val="21"/>
                                    </w:rPr>
                                  </w:pPr>
                                  <w:r>
                                    <w:rPr>
                                      <w:rFonts w:ascii="Yu Gothic" w:eastAsia="Yu Gothic" w:hAnsi="Yu Gothic" w:hint="eastAsia"/>
                                      <w:color w:val="000000" w:themeColor="text1"/>
                                      <w:szCs w:val="21"/>
                                    </w:rPr>
                                    <w:t xml:space="preserve">　→</w:t>
                                  </w:r>
                                  <w:r w:rsidR="00C11A6D" w:rsidRPr="00C11A6D">
                                    <w:rPr>
                                      <w:rFonts w:ascii="Yu Gothic" w:eastAsia="Yu Gothic" w:hAnsi="Yu Gothic" w:hint="eastAsia"/>
                                      <w:color w:val="000000" w:themeColor="text1"/>
                                      <w:szCs w:val="21"/>
                                      <w:u w:val="single"/>
                                    </w:rPr>
                                    <w:t>学び直しや挑戦の機会を保障</w:t>
                                  </w:r>
                                  <w:r w:rsidR="00C11A6D">
                                    <w:rPr>
                                      <w:rFonts w:ascii="Yu Gothic" w:eastAsia="Yu Gothic" w:hAnsi="Yu Gothic" w:hint="eastAsia"/>
                                      <w:color w:val="000000" w:themeColor="text1"/>
                                      <w:szCs w:val="21"/>
                                    </w:rPr>
                                    <w:t>し、自らの成長を実感し、</w:t>
                                  </w:r>
                                </w:p>
                                <w:p w14:paraId="11349ACF" w14:textId="058C073C" w:rsidR="00C11A6D" w:rsidRDefault="00C11A6D" w:rsidP="003A196F">
                                  <w:pPr>
                                    <w:spacing w:line="260" w:lineRule="exact"/>
                                    <w:rPr>
                                      <w:rFonts w:ascii="Yu Gothic" w:eastAsia="Yu Gothic" w:hAnsi="Yu Gothic"/>
                                      <w:color w:val="000000" w:themeColor="text1"/>
                                      <w:szCs w:val="21"/>
                                    </w:rPr>
                                  </w:pPr>
                                  <w:r>
                                    <w:rPr>
                                      <w:rFonts w:ascii="Yu Gothic" w:eastAsia="Yu Gothic" w:hAnsi="Yu Gothic" w:hint="eastAsia"/>
                                      <w:color w:val="000000" w:themeColor="text1"/>
                                      <w:szCs w:val="21"/>
                                    </w:rPr>
                                    <w:t xml:space="preserve">　　次の学習に向けての自信につながるような単元構成の工夫</w:t>
                                  </w:r>
                                </w:p>
                                <w:p w14:paraId="67FE3B4C" w14:textId="1F35BCC9" w:rsidR="00C11A6D" w:rsidRDefault="00C11A6D" w:rsidP="003A196F">
                                  <w:pPr>
                                    <w:spacing w:line="260" w:lineRule="exact"/>
                                    <w:rPr>
                                      <w:rFonts w:ascii="Yu Gothic" w:eastAsia="Yu Gothic" w:hAnsi="Yu Gothic"/>
                                      <w:color w:val="000000" w:themeColor="text1"/>
                                      <w:szCs w:val="21"/>
                                    </w:rPr>
                                  </w:pPr>
                                </w:p>
                                <w:p w14:paraId="6B982D41" w14:textId="32EF6260" w:rsidR="00C11A6D" w:rsidRDefault="00C11A6D" w:rsidP="003A196F">
                                  <w:pPr>
                                    <w:spacing w:line="260" w:lineRule="exact"/>
                                    <w:rPr>
                                      <w:rFonts w:ascii="Yu Gothic" w:eastAsia="Yu Gothic" w:hAnsi="Yu Gothic"/>
                                      <w:color w:val="000000" w:themeColor="text1"/>
                                      <w:szCs w:val="21"/>
                                    </w:rPr>
                                  </w:pPr>
                                  <w:r>
                                    <w:rPr>
                                      <w:rFonts w:ascii="Yu Gothic" w:eastAsia="Yu Gothic" w:hAnsi="Yu Gothic" w:hint="eastAsia"/>
                                      <w:color w:val="000000" w:themeColor="text1"/>
                                      <w:szCs w:val="21"/>
                                    </w:rPr>
                                    <w:t>◇自ら疑問をもち、課題を解決する体験の充実</w:t>
                                  </w:r>
                                </w:p>
                                <w:p w14:paraId="2DD8ED80" w14:textId="77777777" w:rsidR="00C11A6D" w:rsidRDefault="00C11A6D" w:rsidP="003A196F">
                                  <w:pPr>
                                    <w:spacing w:line="260" w:lineRule="exact"/>
                                    <w:rPr>
                                      <w:rFonts w:ascii="Yu Gothic" w:eastAsia="Yu Gothic" w:hAnsi="Yu Gothic"/>
                                      <w:color w:val="000000" w:themeColor="text1"/>
                                      <w:szCs w:val="21"/>
                                    </w:rPr>
                                  </w:pPr>
                                  <w:r>
                                    <w:rPr>
                                      <w:rFonts w:ascii="Yu Gothic" w:eastAsia="Yu Gothic" w:hAnsi="Yu Gothic" w:hint="eastAsia"/>
                                      <w:color w:val="000000" w:themeColor="text1"/>
                                      <w:szCs w:val="21"/>
                                    </w:rPr>
                                    <w:t xml:space="preserve">　→</w:t>
                                  </w:r>
                                  <w:r w:rsidRPr="00767548">
                                    <w:rPr>
                                      <w:rFonts w:ascii="Yu Gothic" w:eastAsia="Yu Gothic" w:hAnsi="Yu Gothic" w:hint="eastAsia"/>
                                      <w:color w:val="000000" w:themeColor="text1"/>
                                      <w:szCs w:val="21"/>
                                      <w:u w:val="single"/>
                                    </w:rPr>
                                    <w:t>個別探究と協働探究の往還</w:t>
                                  </w:r>
                                  <w:r>
                                    <w:rPr>
                                      <w:rFonts w:ascii="Yu Gothic" w:eastAsia="Yu Gothic" w:hAnsi="Yu Gothic" w:hint="eastAsia"/>
                                      <w:color w:val="000000" w:themeColor="text1"/>
                                      <w:szCs w:val="21"/>
                                    </w:rPr>
                                    <w:t>を通し、他者の考えから自分の</w:t>
                                  </w:r>
                                </w:p>
                                <w:p w14:paraId="2EB91870" w14:textId="7CC76DC7" w:rsidR="00767548" w:rsidRDefault="00C11A6D" w:rsidP="00767548">
                                  <w:pPr>
                                    <w:spacing w:line="260" w:lineRule="exact"/>
                                    <w:ind w:firstLineChars="200" w:firstLine="420"/>
                                    <w:rPr>
                                      <w:rFonts w:ascii="Yu Gothic" w:eastAsia="Yu Gothic" w:hAnsi="Yu Gothic"/>
                                      <w:color w:val="000000" w:themeColor="text1"/>
                                      <w:szCs w:val="21"/>
                                    </w:rPr>
                                  </w:pPr>
                                  <w:r>
                                    <w:rPr>
                                      <w:rFonts w:ascii="Yu Gothic" w:eastAsia="Yu Gothic" w:hAnsi="Yu Gothic" w:hint="eastAsia"/>
                                      <w:color w:val="000000" w:themeColor="text1"/>
                                      <w:szCs w:val="21"/>
                                    </w:rPr>
                                    <w:t>考えを深めるとともに、自分の考えが他者の学習</w:t>
                                  </w:r>
                                  <w:r w:rsidR="00767548">
                                    <w:rPr>
                                      <w:rFonts w:ascii="Yu Gothic" w:eastAsia="Yu Gothic" w:hAnsi="Yu Gothic" w:hint="eastAsia"/>
                                      <w:color w:val="000000" w:themeColor="text1"/>
                                      <w:szCs w:val="21"/>
                                    </w:rPr>
                                    <w:t>を深めることに</w:t>
                                  </w:r>
                                </w:p>
                                <w:p w14:paraId="09CB53E6" w14:textId="26ADC87B" w:rsidR="00767548" w:rsidRPr="00767548" w:rsidRDefault="00767548" w:rsidP="00767548">
                                  <w:pPr>
                                    <w:spacing w:line="260" w:lineRule="exact"/>
                                    <w:ind w:firstLineChars="200" w:firstLine="420"/>
                                    <w:rPr>
                                      <w:rFonts w:ascii="Yu Gothic" w:eastAsia="Yu Gothic" w:hAnsi="Yu Gothic"/>
                                      <w:color w:val="000000" w:themeColor="text1"/>
                                      <w:szCs w:val="21"/>
                                    </w:rPr>
                                  </w:pPr>
                                  <w:r>
                                    <w:rPr>
                                      <w:rFonts w:ascii="Yu Gothic" w:eastAsia="Yu Gothic" w:hAnsi="Yu Gothic" w:hint="eastAsia"/>
                                      <w:color w:val="000000" w:themeColor="text1"/>
                                      <w:szCs w:val="21"/>
                                    </w:rPr>
                                    <w:t>つながることを実感できる取組の工夫</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A32C" id="正方形/長方形 12" o:spid="_x0000_s1028" style="position:absolute;left:0;text-align:left;margin-left:.45pt;margin-top:13.15pt;width:361.3pt;height:1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" fillcolor="yellow" stroked="f" strokeweight="1pt">
                      <v:textbox inset="1mm,1mm,1mm,0">
                        <w:txbxContent>
                          <w:p w14:paraId="7A47ED8F" w14:textId="7214CFF9" w:rsidR="00D704F7" w:rsidRDefault="00D704F7" w:rsidP="003A196F">
                            <w:pPr>
                              <w:spacing w:line="260" w:lineRule="exact"/>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076EE0">
                              <w:rPr>
                                <w:rFonts w:ascii="游ゴシック" w:eastAsia="游ゴシック" w:hAnsi="游ゴシック" w:hint="eastAsia"/>
                                <w:color w:val="000000" w:themeColor="text1"/>
                                <w:szCs w:val="21"/>
                              </w:rPr>
                              <w:t>「学ぶ意義や楽しさを実感し、学び続ける生徒」の育成</w:t>
                            </w:r>
                          </w:p>
                          <w:p w14:paraId="237B6743" w14:textId="0E40607A" w:rsidR="00076EE0" w:rsidRDefault="00076EE0"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Pr="00076EE0">
                              <w:rPr>
                                <w:rFonts w:ascii="游ゴシック" w:eastAsia="游ゴシック" w:hAnsi="游ゴシック" w:hint="eastAsia"/>
                                <w:color w:val="000000" w:themeColor="text1"/>
                                <w:szCs w:val="21"/>
                                <w:u w:val="single"/>
                              </w:rPr>
                              <w:t>課題を自分事として捉えるイントロダクション</w:t>
                            </w:r>
                            <w:r>
                              <w:rPr>
                                <w:rFonts w:ascii="游ゴシック" w:eastAsia="游ゴシック" w:hAnsi="游ゴシック" w:hint="eastAsia"/>
                                <w:color w:val="000000" w:themeColor="text1"/>
                                <w:szCs w:val="21"/>
                              </w:rPr>
                              <w:t>の工夫</w:t>
                            </w:r>
                          </w:p>
                          <w:p w14:paraId="0DD9F02E" w14:textId="6ED58AA4" w:rsidR="00C11A6D" w:rsidRDefault="00076EE0"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00C11A6D" w:rsidRPr="00C11A6D">
                              <w:rPr>
                                <w:rFonts w:ascii="游ゴシック" w:eastAsia="游ゴシック" w:hAnsi="游ゴシック" w:hint="eastAsia"/>
                                <w:color w:val="000000" w:themeColor="text1"/>
                                <w:szCs w:val="21"/>
                                <w:u w:val="single"/>
                              </w:rPr>
                              <w:t>学び直しや挑戦の機会を保障</w:t>
                            </w:r>
                            <w:r w:rsidR="00C11A6D">
                              <w:rPr>
                                <w:rFonts w:ascii="游ゴシック" w:eastAsia="游ゴシック" w:hAnsi="游ゴシック" w:hint="eastAsia"/>
                                <w:color w:val="000000" w:themeColor="text1"/>
                                <w:szCs w:val="21"/>
                              </w:rPr>
                              <w:t>し、自らの成長を実感し、</w:t>
                            </w:r>
                          </w:p>
                          <w:p w14:paraId="11349ACF" w14:textId="058C073C" w:rsidR="00C11A6D" w:rsidRDefault="00C11A6D"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次の学習に向けての自信につながるような単元構成の工夫</w:t>
                            </w:r>
                          </w:p>
                          <w:p w14:paraId="67FE3B4C" w14:textId="1F35BCC9" w:rsidR="00C11A6D" w:rsidRDefault="00C11A6D" w:rsidP="003A196F">
                            <w:pPr>
                              <w:spacing w:line="260" w:lineRule="exact"/>
                              <w:rPr>
                                <w:rFonts w:ascii="游ゴシック" w:eastAsia="游ゴシック" w:hAnsi="游ゴシック"/>
                                <w:color w:val="000000" w:themeColor="text1"/>
                                <w:szCs w:val="21"/>
                              </w:rPr>
                            </w:pPr>
                          </w:p>
                          <w:p w14:paraId="6B982D41" w14:textId="32EF6260" w:rsidR="00C11A6D" w:rsidRDefault="00C11A6D"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◇自ら疑問をもち、課題を解決する体験の充実</w:t>
                            </w:r>
                          </w:p>
                          <w:p w14:paraId="2DD8ED80" w14:textId="77777777" w:rsidR="00C11A6D" w:rsidRDefault="00C11A6D" w:rsidP="003A196F">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Pr="00767548">
                              <w:rPr>
                                <w:rFonts w:ascii="游ゴシック" w:eastAsia="游ゴシック" w:hAnsi="游ゴシック" w:hint="eastAsia"/>
                                <w:color w:val="000000" w:themeColor="text1"/>
                                <w:szCs w:val="21"/>
                                <w:u w:val="single"/>
                              </w:rPr>
                              <w:t>個別探究と協働探究の往還</w:t>
                            </w:r>
                            <w:r>
                              <w:rPr>
                                <w:rFonts w:ascii="游ゴシック" w:eastAsia="游ゴシック" w:hAnsi="游ゴシック" w:hint="eastAsia"/>
                                <w:color w:val="000000" w:themeColor="text1"/>
                                <w:szCs w:val="21"/>
                              </w:rPr>
                              <w:t>を通し、他者の考えから自分の</w:t>
                            </w:r>
                          </w:p>
                          <w:p w14:paraId="2EB91870" w14:textId="7CC76DC7" w:rsidR="00767548" w:rsidRDefault="00C11A6D" w:rsidP="00767548">
                            <w:pPr>
                              <w:spacing w:line="260" w:lineRule="exact"/>
                              <w:ind w:firstLineChars="200" w:firstLine="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考えを深めるとともに、自分の考えが他者の学習</w:t>
                            </w:r>
                            <w:r w:rsidR="00767548">
                              <w:rPr>
                                <w:rFonts w:ascii="游ゴシック" w:eastAsia="游ゴシック" w:hAnsi="游ゴシック" w:hint="eastAsia"/>
                                <w:color w:val="000000" w:themeColor="text1"/>
                                <w:szCs w:val="21"/>
                              </w:rPr>
                              <w:t>を深めることに</w:t>
                            </w:r>
                          </w:p>
                          <w:p w14:paraId="09CB53E6" w14:textId="26ADC87B" w:rsidR="00767548" w:rsidRPr="00767548" w:rsidRDefault="00767548" w:rsidP="00767548">
                            <w:pPr>
                              <w:spacing w:line="260" w:lineRule="exact"/>
                              <w:ind w:firstLineChars="200" w:firstLine="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つながることを実感できる取組の工夫</w:t>
                            </w:r>
                          </w:p>
                        </w:txbxContent>
                      </v:textbox>
                    </v:rect>
                  </w:pict>
                </mc:Fallback>
              </mc:AlternateContent>
            </w:r>
            <w:r w:rsidR="007C28DD">
              <w:rPr>
                <w:rFonts w:ascii="Yu Gothic" w:eastAsia="Yu Gothic" w:hAnsi="Yu Gothic"/>
                <w:noProof/>
                <w:szCs w:val="21"/>
              </w:rPr>
              <mc:AlternateContent>
                <mc:Choice Requires="wps">
                  <w:drawing>
                    <wp:anchor distT="0" distB="0" distL="114300" distR="114300" simplePos="0" relativeHeight="251697152" behindDoc="0" locked="0" layoutInCell="1" allowOverlap="1" wp14:anchorId="12F9C540" wp14:editId="2427D0DE">
                      <wp:simplePos x="0" y="0"/>
                      <wp:positionH relativeFrom="column">
                        <wp:posOffset>4712386</wp:posOffset>
                      </wp:positionH>
                      <wp:positionV relativeFrom="paragraph">
                        <wp:posOffset>169139</wp:posOffset>
                      </wp:positionV>
                      <wp:extent cx="4606061" cy="1617980"/>
                      <wp:effectExtent l="57150" t="57150" r="42545" b="39370"/>
                      <wp:wrapNone/>
                      <wp:docPr id="14" name="正方形/長方形 14"/>
                      <wp:cNvGraphicFramePr/>
                      <a:graphic xmlns:a="http://schemas.openxmlformats.org/drawingml/2006/main">
                        <a:graphicData uri="http://schemas.microsoft.com/office/word/2010/wordprocessingShape">
                          <wps:wsp>
                            <wps:cNvSpPr/>
                            <wps:spPr>
                              <a:xfrm>
                                <a:off x="0" y="0"/>
                                <a:ext cx="4606061" cy="1617980"/>
                              </a:xfrm>
                              <a:prstGeom prst="rect">
                                <a:avLst/>
                              </a:prstGeom>
                              <a:solidFill>
                                <a:srgbClr val="FFFF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3FCBF783" w14:textId="2291837F" w:rsidR="00767548" w:rsidRDefault="00D704F7" w:rsidP="00767548">
                                  <w:pPr>
                                    <w:spacing w:line="280" w:lineRule="exact"/>
                                    <w:ind w:firstLineChars="500" w:firstLine="1050"/>
                                    <w:rPr>
                                      <w:rFonts w:ascii="Yu Gothic" w:eastAsia="Yu Gothic" w:hAnsi="Yu Gothic"/>
                                      <w:color w:val="000000" w:themeColor="text1"/>
                                      <w:szCs w:val="21"/>
                                    </w:rPr>
                                  </w:pPr>
                                  <w:r w:rsidRPr="005851C2">
                                    <w:rPr>
                                      <w:rFonts w:ascii="Yu Gothic" w:eastAsia="Yu Gothic" w:hAnsi="Yu Gothic" w:hint="eastAsia"/>
                                      <w:color w:val="000000" w:themeColor="text1"/>
                                      <w:szCs w:val="21"/>
                                    </w:rPr>
                                    <w:t>◇</w:t>
                                  </w:r>
                                  <w:r w:rsidR="00767548">
                                    <w:rPr>
                                      <w:rFonts w:ascii="Yu Gothic" w:eastAsia="Yu Gothic" w:hAnsi="Yu Gothic" w:hint="eastAsia"/>
                                      <w:color w:val="000000" w:themeColor="text1"/>
                                      <w:szCs w:val="21"/>
                                    </w:rPr>
                                    <w:t>子どもの声を取り入れた学級・学年活動の充実</w:t>
                                  </w:r>
                                </w:p>
                                <w:p w14:paraId="436E522A" w14:textId="14A1A7AE" w:rsidR="00767548" w:rsidRDefault="00767548" w:rsidP="00767548">
                                  <w:pPr>
                                    <w:spacing w:line="280" w:lineRule="exact"/>
                                    <w:ind w:firstLineChars="500" w:firstLine="1050"/>
                                    <w:rPr>
                                      <w:rFonts w:ascii="Yu Gothic" w:eastAsia="Yu Gothic" w:hAnsi="Yu Gothic"/>
                                      <w:color w:val="000000" w:themeColor="text1"/>
                                      <w:szCs w:val="21"/>
                                    </w:rPr>
                                  </w:pPr>
                                  <w:r>
                                    <w:rPr>
                                      <w:rFonts w:ascii="Yu Gothic" w:eastAsia="Yu Gothic" w:hAnsi="Yu Gothic" w:hint="eastAsia"/>
                                      <w:color w:val="000000" w:themeColor="text1"/>
                                      <w:szCs w:val="21"/>
                                    </w:rPr>
                                    <w:t xml:space="preserve">　→</w:t>
                                  </w:r>
                                  <w:r w:rsidRPr="00767548">
                                    <w:rPr>
                                      <w:rFonts w:ascii="Yu Gothic" w:eastAsia="Yu Gothic" w:hAnsi="Yu Gothic" w:hint="eastAsia"/>
                                      <w:color w:val="000000" w:themeColor="text1"/>
                                      <w:szCs w:val="21"/>
                                      <w:u w:val="single"/>
                                    </w:rPr>
                                    <w:t>自分たちの課題を捉え、必要な活動を考える</w:t>
                                  </w:r>
                                  <w:r>
                                    <w:rPr>
                                      <w:rFonts w:ascii="Yu Gothic" w:eastAsia="Yu Gothic" w:hAnsi="Yu Gothic" w:hint="eastAsia"/>
                                      <w:color w:val="000000" w:themeColor="text1"/>
                                      <w:szCs w:val="21"/>
                                    </w:rPr>
                                    <w:t>取組の実施</w:t>
                                  </w:r>
                                </w:p>
                                <w:p w14:paraId="18AA6D1E" w14:textId="4D16CDC3" w:rsidR="00767548" w:rsidRDefault="00767548" w:rsidP="00767548">
                                  <w:pPr>
                                    <w:spacing w:line="280" w:lineRule="exact"/>
                                    <w:ind w:firstLineChars="500" w:firstLine="1050"/>
                                    <w:rPr>
                                      <w:rFonts w:ascii="Yu Gothic" w:eastAsia="Yu Gothic" w:hAnsi="Yu Gothic"/>
                                      <w:color w:val="000000" w:themeColor="text1"/>
                                      <w:szCs w:val="21"/>
                                    </w:rPr>
                                  </w:pPr>
                                  <w:r>
                                    <w:rPr>
                                      <w:rFonts w:ascii="Yu Gothic" w:eastAsia="Yu Gothic" w:hAnsi="Yu Gothic" w:hint="eastAsia"/>
                                      <w:color w:val="000000" w:themeColor="text1"/>
                                      <w:szCs w:val="21"/>
                                    </w:rPr>
                                    <w:t xml:space="preserve">　→</w:t>
                                  </w:r>
                                  <w:r w:rsidR="00751BDA">
                                    <w:rPr>
                                      <w:rFonts w:ascii="Yu Gothic" w:eastAsia="Yu Gothic" w:hAnsi="Yu Gothic" w:hint="eastAsia"/>
                                      <w:color w:val="000000" w:themeColor="text1"/>
                                      <w:szCs w:val="21"/>
                                    </w:rPr>
                                    <w:t>成果を分析・報告できる機会を設定</w:t>
                                  </w:r>
                                </w:p>
                                <w:p w14:paraId="7EE0933E" w14:textId="17901D8A" w:rsidR="00751BDA" w:rsidRDefault="00751BDA" w:rsidP="00767548">
                                  <w:pPr>
                                    <w:spacing w:line="280" w:lineRule="exact"/>
                                    <w:ind w:firstLineChars="500" w:firstLine="1050"/>
                                    <w:rPr>
                                      <w:rFonts w:ascii="Yu Gothic" w:eastAsia="Yu Gothic" w:hAnsi="Yu Gothic"/>
                                      <w:color w:val="000000" w:themeColor="text1"/>
                                      <w:szCs w:val="21"/>
                                    </w:rPr>
                                  </w:pPr>
                                  <w:r>
                                    <w:rPr>
                                      <w:rFonts w:ascii="Yu Gothic" w:eastAsia="Yu Gothic" w:hAnsi="Yu Gothic" w:hint="eastAsia"/>
                                      <w:color w:val="000000" w:themeColor="text1"/>
                                      <w:szCs w:val="21"/>
                                    </w:rPr>
                                    <w:t>◇「</w:t>
                                  </w:r>
                                  <w:proofErr w:type="gramStart"/>
                                  <w:r>
                                    <w:rPr>
                                      <w:rFonts w:ascii="Yu Gothic" w:eastAsia="Yu Gothic" w:hAnsi="Yu Gothic" w:hint="eastAsia"/>
                                      <w:color w:val="000000" w:themeColor="text1"/>
                                      <w:szCs w:val="21"/>
                                    </w:rPr>
                                    <w:t>～したい</w:t>
                                  </w:r>
                                  <w:proofErr w:type="gramEnd"/>
                                  <w:r>
                                    <w:rPr>
                                      <w:rFonts w:ascii="Yu Gothic" w:eastAsia="Yu Gothic" w:hAnsi="Yu Gothic" w:hint="eastAsia"/>
                                      <w:color w:val="000000" w:themeColor="text1"/>
                                      <w:szCs w:val="21"/>
                                    </w:rPr>
                                    <w:t>」の実現だけで終わらない学校行事の実現</w:t>
                                  </w:r>
                                </w:p>
                                <w:p w14:paraId="5D3B0C46" w14:textId="77777777" w:rsidR="00751BDA" w:rsidRPr="00A67BFB" w:rsidRDefault="00751BDA" w:rsidP="00751BDA">
                                  <w:pPr>
                                    <w:spacing w:line="280" w:lineRule="exact"/>
                                    <w:ind w:firstLineChars="500" w:firstLine="1050"/>
                                    <w:rPr>
                                      <w:rFonts w:ascii="Yu Gothic" w:eastAsia="Yu Gothic" w:hAnsi="Yu Gothic"/>
                                      <w:color w:val="000000" w:themeColor="text1"/>
                                      <w:szCs w:val="21"/>
                                    </w:rPr>
                                  </w:pPr>
                                  <w:r>
                                    <w:rPr>
                                      <w:rFonts w:ascii="Yu Gothic" w:eastAsia="Yu Gothic" w:hAnsi="Yu Gothic" w:hint="eastAsia"/>
                                      <w:color w:val="000000" w:themeColor="text1"/>
                                      <w:szCs w:val="21"/>
                                    </w:rPr>
                                    <w:t xml:space="preserve">　→</w:t>
                                  </w:r>
                                  <w:r w:rsidRPr="00A67BFB">
                                    <w:rPr>
                                      <w:rFonts w:ascii="Yu Gothic" w:eastAsia="Yu Gothic" w:hAnsi="Yu Gothic" w:hint="eastAsia"/>
                                      <w:color w:val="000000" w:themeColor="text1"/>
                                      <w:szCs w:val="21"/>
                                    </w:rPr>
                                    <w:t>「自分たちのしたいこと」と「求められること」とのバラ</w:t>
                                  </w:r>
                                </w:p>
                                <w:p w14:paraId="45CD3DF2" w14:textId="435E4451" w:rsidR="00751BDA" w:rsidRPr="00767548" w:rsidRDefault="00751BDA" w:rsidP="00751BDA">
                                  <w:pPr>
                                    <w:spacing w:line="280" w:lineRule="exact"/>
                                    <w:ind w:leftChars="800" w:left="1680"/>
                                    <w:rPr>
                                      <w:rFonts w:ascii="Yu Gothic" w:eastAsia="Yu Gothic" w:hAnsi="Yu Gothic"/>
                                      <w:color w:val="000000" w:themeColor="text1"/>
                                      <w:szCs w:val="21"/>
                                    </w:rPr>
                                  </w:pPr>
                                  <w:r w:rsidRPr="00A67BFB">
                                    <w:rPr>
                                      <w:rFonts w:ascii="Yu Gothic" w:eastAsia="Yu Gothic" w:hAnsi="Yu Gothic" w:hint="eastAsia"/>
                                      <w:color w:val="000000" w:themeColor="text1"/>
                                      <w:szCs w:val="21"/>
                                    </w:rPr>
                                    <w:t>ンスを考え、</w:t>
                                  </w:r>
                                  <w:r w:rsidRPr="00A67BFB">
                                    <w:rPr>
                                      <w:rFonts w:ascii="Yu Gothic" w:eastAsia="Yu Gothic" w:hAnsi="Yu Gothic" w:hint="eastAsia"/>
                                      <w:color w:val="000000" w:themeColor="text1"/>
                                      <w:szCs w:val="21"/>
                                      <w:u w:val="single"/>
                                    </w:rPr>
                                    <w:t>他者との協働を通してよりよい表現活動を目指せる</w:t>
                                  </w:r>
                                  <w:r>
                                    <w:rPr>
                                      <w:rFonts w:ascii="Yu Gothic" w:eastAsia="Yu Gothic" w:hAnsi="Yu Gothic" w:hint="eastAsia"/>
                                      <w:color w:val="000000" w:themeColor="text1"/>
                                      <w:szCs w:val="21"/>
                                    </w:rPr>
                                    <w:t>ような文化的行事の取組</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C540" id="正方形/長方形 14" o:spid="_x0000_s1029" style="position:absolute;left:0;text-align:left;margin-left:371.05pt;margin-top:13.3pt;width:362.7pt;height:12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" fillcolor="yellow" stroked="f" strokeweight="1pt">
                      <v:textbox inset="1mm,1mm,1mm,0">
                        <w:txbxContent>
                          <w:p w14:paraId="3FCBF783" w14:textId="2291837F" w:rsidR="00767548" w:rsidRDefault="00D704F7" w:rsidP="00767548">
                            <w:pPr>
                              <w:spacing w:line="280" w:lineRule="exact"/>
                              <w:ind w:firstLineChars="500" w:firstLine="1050"/>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767548">
                              <w:rPr>
                                <w:rFonts w:ascii="游ゴシック" w:eastAsia="游ゴシック" w:hAnsi="游ゴシック" w:hint="eastAsia"/>
                                <w:color w:val="000000" w:themeColor="text1"/>
                                <w:szCs w:val="21"/>
                              </w:rPr>
                              <w:t>子どもの声を取り入れた学級・学年活動の充実</w:t>
                            </w:r>
                          </w:p>
                          <w:p w14:paraId="436E522A" w14:textId="14A1A7AE" w:rsidR="00767548" w:rsidRDefault="00767548" w:rsidP="00767548">
                            <w:pPr>
                              <w:spacing w:line="280" w:lineRule="exact"/>
                              <w:ind w:firstLineChars="500" w:firstLine="105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Pr="00767548">
                              <w:rPr>
                                <w:rFonts w:ascii="游ゴシック" w:eastAsia="游ゴシック" w:hAnsi="游ゴシック" w:hint="eastAsia"/>
                                <w:color w:val="000000" w:themeColor="text1"/>
                                <w:szCs w:val="21"/>
                                <w:u w:val="single"/>
                              </w:rPr>
                              <w:t>自分たちの課題を捉え、必要な活動を考える</w:t>
                            </w:r>
                            <w:r>
                              <w:rPr>
                                <w:rFonts w:ascii="游ゴシック" w:eastAsia="游ゴシック" w:hAnsi="游ゴシック" w:hint="eastAsia"/>
                                <w:color w:val="000000" w:themeColor="text1"/>
                                <w:szCs w:val="21"/>
                              </w:rPr>
                              <w:t>取組の実施</w:t>
                            </w:r>
                          </w:p>
                          <w:p w14:paraId="18AA6D1E" w14:textId="4D16CDC3" w:rsidR="00767548" w:rsidRDefault="00767548" w:rsidP="00767548">
                            <w:pPr>
                              <w:spacing w:line="280" w:lineRule="exact"/>
                              <w:ind w:firstLineChars="500" w:firstLine="105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00751BDA">
                              <w:rPr>
                                <w:rFonts w:ascii="游ゴシック" w:eastAsia="游ゴシック" w:hAnsi="游ゴシック" w:hint="eastAsia"/>
                                <w:color w:val="000000" w:themeColor="text1"/>
                                <w:szCs w:val="21"/>
                              </w:rPr>
                              <w:t>成果を分析・報告できる機会を設定</w:t>
                            </w:r>
                          </w:p>
                          <w:p w14:paraId="7EE0933E" w14:textId="17901D8A" w:rsidR="00751BDA" w:rsidRDefault="00751BDA" w:rsidP="00767548">
                            <w:pPr>
                              <w:spacing w:line="280" w:lineRule="exact"/>
                              <w:ind w:firstLineChars="500" w:firstLine="105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◇「～したい」の実現だけで終わらない学校行事の実現</w:t>
                            </w:r>
                          </w:p>
                          <w:p w14:paraId="5D3B0C46" w14:textId="77777777" w:rsidR="00751BDA" w:rsidRPr="00A67BFB" w:rsidRDefault="00751BDA" w:rsidP="00751BDA">
                            <w:pPr>
                              <w:spacing w:line="280" w:lineRule="exact"/>
                              <w:ind w:firstLineChars="500" w:firstLine="105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Pr="00A67BFB">
                              <w:rPr>
                                <w:rFonts w:ascii="游ゴシック" w:eastAsia="游ゴシック" w:hAnsi="游ゴシック" w:hint="eastAsia"/>
                                <w:color w:val="000000" w:themeColor="text1"/>
                                <w:szCs w:val="21"/>
                              </w:rPr>
                              <w:t>「自分たちのしたいこと」と「求められること」とのバラ</w:t>
                            </w:r>
                          </w:p>
                          <w:p w14:paraId="45CD3DF2" w14:textId="435E4451" w:rsidR="00751BDA" w:rsidRPr="00767548" w:rsidRDefault="00751BDA" w:rsidP="00751BDA">
                            <w:pPr>
                              <w:spacing w:line="280" w:lineRule="exact"/>
                              <w:ind w:leftChars="800" w:left="1680"/>
                              <w:rPr>
                                <w:rFonts w:ascii="游ゴシック" w:eastAsia="游ゴシック" w:hAnsi="游ゴシック"/>
                                <w:color w:val="000000" w:themeColor="text1"/>
                                <w:szCs w:val="21"/>
                              </w:rPr>
                            </w:pPr>
                            <w:r w:rsidRPr="00A67BFB">
                              <w:rPr>
                                <w:rFonts w:ascii="游ゴシック" w:eastAsia="游ゴシック" w:hAnsi="游ゴシック" w:hint="eastAsia"/>
                                <w:color w:val="000000" w:themeColor="text1"/>
                                <w:szCs w:val="21"/>
                              </w:rPr>
                              <w:t>ンスを考え、</w:t>
                            </w:r>
                            <w:r w:rsidRPr="00A67BFB">
                              <w:rPr>
                                <w:rFonts w:ascii="游ゴシック" w:eastAsia="游ゴシック" w:hAnsi="游ゴシック" w:hint="eastAsia"/>
                                <w:color w:val="000000" w:themeColor="text1"/>
                                <w:szCs w:val="21"/>
                                <w:u w:val="single"/>
                              </w:rPr>
                              <w:t>他者との協働を通してよりよい表現活動を目指せる</w:t>
                            </w:r>
                            <w:r>
                              <w:rPr>
                                <w:rFonts w:ascii="游ゴシック" w:eastAsia="游ゴシック" w:hAnsi="游ゴシック" w:hint="eastAsia"/>
                                <w:color w:val="000000" w:themeColor="text1"/>
                                <w:szCs w:val="21"/>
                              </w:rPr>
                              <w:t>ような文化的行事の取組</w:t>
                            </w:r>
                          </w:p>
                        </w:txbxContent>
                      </v:textbox>
                    </v:rect>
                  </w:pict>
                </mc:Fallback>
              </mc:AlternateContent>
            </w:r>
          </w:p>
          <w:p w14:paraId="6721C8B8" w14:textId="0B78D633" w:rsidR="00D704F7" w:rsidRDefault="00E344F0" w:rsidP="00D704F7">
            <w:pPr>
              <w:spacing w:line="260" w:lineRule="exact"/>
              <w:rPr>
                <w:rFonts w:ascii="Yu Gothic" w:eastAsia="Yu Gothic" w:hAnsi="Yu Gothic"/>
                <w:szCs w:val="21"/>
              </w:rPr>
            </w:pPr>
            <w:r>
              <w:rPr>
                <w:noProof/>
              </w:rPr>
              <w:drawing>
                <wp:anchor distT="0" distB="0" distL="114300" distR="114300" simplePos="0" relativeHeight="251725824" behindDoc="0" locked="0" layoutInCell="1" allowOverlap="1" wp14:anchorId="408A96EA" wp14:editId="0F87F17B">
                  <wp:simplePos x="0" y="0"/>
                  <wp:positionH relativeFrom="column">
                    <wp:posOffset>3825875</wp:posOffset>
                  </wp:positionH>
                  <wp:positionV relativeFrom="paragraph">
                    <wp:posOffset>152400</wp:posOffset>
                  </wp:positionV>
                  <wp:extent cx="1643377" cy="11239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377"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057A3" w14:textId="55FAE99E" w:rsidR="00D704F7" w:rsidRDefault="00D704F7" w:rsidP="00D704F7">
            <w:pPr>
              <w:spacing w:line="260" w:lineRule="exact"/>
              <w:rPr>
                <w:rFonts w:ascii="Yu Gothic" w:eastAsia="Yu Gothic" w:hAnsi="Yu Gothic"/>
                <w:szCs w:val="21"/>
              </w:rPr>
            </w:pPr>
          </w:p>
          <w:p w14:paraId="0F581236" w14:textId="057D8880" w:rsidR="00D704F7" w:rsidRDefault="00D704F7" w:rsidP="00D704F7">
            <w:pPr>
              <w:spacing w:line="260" w:lineRule="exact"/>
              <w:rPr>
                <w:rFonts w:ascii="Yu Gothic" w:eastAsia="Yu Gothic" w:hAnsi="Yu Gothic"/>
                <w:szCs w:val="21"/>
              </w:rPr>
            </w:pPr>
          </w:p>
          <w:p w14:paraId="049945AB" w14:textId="448C682B" w:rsidR="00D704F7" w:rsidRDefault="00D704F7" w:rsidP="00D704F7">
            <w:pPr>
              <w:spacing w:line="260" w:lineRule="exact"/>
              <w:rPr>
                <w:rFonts w:ascii="Yu Gothic" w:eastAsia="Yu Gothic" w:hAnsi="Yu Gothic"/>
                <w:szCs w:val="21"/>
              </w:rPr>
            </w:pPr>
          </w:p>
          <w:p w14:paraId="5B0DB9CE" w14:textId="4CA571AF" w:rsidR="00D704F7" w:rsidRDefault="00D704F7" w:rsidP="00D704F7">
            <w:pPr>
              <w:spacing w:line="260" w:lineRule="exact"/>
              <w:rPr>
                <w:rFonts w:ascii="Yu Gothic" w:eastAsia="Yu Gothic" w:hAnsi="Yu Gothic"/>
                <w:szCs w:val="21"/>
              </w:rPr>
            </w:pPr>
          </w:p>
          <w:p w14:paraId="20997628" w14:textId="345CDCD8" w:rsidR="00D704F7" w:rsidRDefault="00D704F7" w:rsidP="00D704F7">
            <w:pPr>
              <w:spacing w:line="260" w:lineRule="exact"/>
              <w:rPr>
                <w:rFonts w:ascii="Yu Gothic" w:eastAsia="Yu Gothic" w:hAnsi="Yu Gothic"/>
                <w:szCs w:val="21"/>
              </w:rPr>
            </w:pPr>
          </w:p>
          <w:p w14:paraId="0821C088" w14:textId="42D660D8" w:rsidR="00D704F7" w:rsidRDefault="00D704F7" w:rsidP="00D704F7">
            <w:pPr>
              <w:spacing w:line="260" w:lineRule="exact"/>
              <w:rPr>
                <w:rFonts w:ascii="Yu Gothic" w:eastAsia="Yu Gothic" w:hAnsi="Yu Gothic"/>
                <w:szCs w:val="21"/>
              </w:rPr>
            </w:pPr>
          </w:p>
          <w:p w14:paraId="6C36F619" w14:textId="1FA491AE" w:rsidR="00D704F7" w:rsidRDefault="00D704F7" w:rsidP="00D704F7">
            <w:pPr>
              <w:spacing w:line="260" w:lineRule="exact"/>
              <w:rPr>
                <w:rFonts w:ascii="Yu Gothic" w:eastAsia="Yu Gothic" w:hAnsi="Yu Gothic"/>
                <w:szCs w:val="21"/>
              </w:rPr>
            </w:pPr>
          </w:p>
          <w:p w14:paraId="00D95072" w14:textId="66B8A3C8" w:rsidR="00D704F7" w:rsidRDefault="00D704F7" w:rsidP="00D704F7">
            <w:pPr>
              <w:spacing w:line="260" w:lineRule="exact"/>
              <w:rPr>
                <w:rFonts w:ascii="Yu Gothic" w:eastAsia="Yu Gothic" w:hAnsi="Yu Gothic"/>
                <w:szCs w:val="21"/>
              </w:rPr>
            </w:pPr>
          </w:p>
          <w:p w14:paraId="1D88C321" w14:textId="4330598C" w:rsidR="00D704F7" w:rsidRPr="009C40E9" w:rsidRDefault="00D704F7" w:rsidP="00D704F7">
            <w:pPr>
              <w:spacing w:line="260" w:lineRule="exact"/>
              <w:rPr>
                <w:rFonts w:ascii="Yu Gothic" w:eastAsia="Yu Gothic" w:hAnsi="Yu Gothic"/>
                <w:szCs w:val="21"/>
              </w:rPr>
            </w:pPr>
          </w:p>
        </w:tc>
      </w:tr>
    </w:tbl>
    <w:p w14:paraId="0CEA0F52" w14:textId="172409E6" w:rsidR="009C40E9" w:rsidRPr="001A489F" w:rsidRDefault="00C91116" w:rsidP="009C40E9">
      <w:pPr>
        <w:spacing w:line="260" w:lineRule="exact"/>
        <w:rPr>
          <w:rFonts w:ascii="Yu Gothic" w:eastAsia="Yu Gothic" w:hAnsi="Yu Gothic"/>
          <w:b/>
          <w:bCs/>
          <w:szCs w:val="21"/>
        </w:rPr>
      </w:pPr>
      <w:r>
        <w:rPr>
          <w:noProof/>
        </w:rPr>
        <mc:AlternateContent>
          <mc:Choice Requires="wps">
            <w:drawing>
              <wp:anchor distT="0" distB="0" distL="114300" distR="114300" simplePos="0" relativeHeight="251693055" behindDoc="1" locked="0" layoutInCell="1" allowOverlap="1" wp14:anchorId="2FD72195" wp14:editId="398830B8">
                <wp:simplePos x="0" y="0"/>
                <wp:positionH relativeFrom="margin">
                  <wp:align>left</wp:align>
                </wp:positionH>
                <wp:positionV relativeFrom="paragraph">
                  <wp:posOffset>6543</wp:posOffset>
                </wp:positionV>
                <wp:extent cx="9816465" cy="1234743"/>
                <wp:effectExtent l="0" t="0" r="0" b="3810"/>
                <wp:wrapNone/>
                <wp:docPr id="25" name="正方形/長方形 25"/>
                <wp:cNvGraphicFramePr/>
                <a:graphic xmlns:a="http://schemas.openxmlformats.org/drawingml/2006/main">
                  <a:graphicData uri="http://schemas.microsoft.com/office/word/2010/wordprocessingShape">
                    <wps:wsp>
                      <wps:cNvSpPr/>
                      <wps:spPr>
                        <a:xfrm>
                          <a:off x="0" y="0"/>
                          <a:ext cx="9816465" cy="1234743"/>
                        </a:xfrm>
                        <a:prstGeom prst="rect">
                          <a:avLst/>
                        </a:prstGeom>
                        <a:solidFill>
                          <a:schemeClr val="bg1">
                            <a:lumMod val="85000"/>
                            <a:alpha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1C5A6" id="正方形/長方形 25" o:spid="_x0000_s1026" style="position:absolute;left:0;text-align:left;margin-left:0;margin-top:.5pt;width:772.95pt;height:97.2pt;z-index:-25162342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" fillcolor="#d8d8d8 [2732]" stroked="f" strokeweight="1pt">
                <v:fill opacity="52428f"/>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02625B27" wp14:editId="51B931FA">
                <wp:simplePos x="0" y="0"/>
                <wp:positionH relativeFrom="column">
                  <wp:posOffset>4087495</wp:posOffset>
                </wp:positionH>
                <wp:positionV relativeFrom="paragraph">
                  <wp:posOffset>39700</wp:posOffset>
                </wp:positionV>
                <wp:extent cx="2105025" cy="213995"/>
                <wp:effectExtent l="0" t="0" r="9525" b="0"/>
                <wp:wrapNone/>
                <wp:docPr id="2" name="矢印: U ターン 2"/>
                <wp:cNvGraphicFramePr/>
                <a:graphic xmlns:a="http://schemas.openxmlformats.org/drawingml/2006/main">
                  <a:graphicData uri="http://schemas.microsoft.com/office/word/2010/wordprocessingShape">
                    <wps:wsp>
                      <wps:cNvSpPr/>
                      <wps:spPr>
                        <a:xfrm>
                          <a:off x="0" y="0"/>
                          <a:ext cx="2105025" cy="213995"/>
                        </a:xfrm>
                        <a:prstGeom prst="uturnArrow">
                          <a:avLst>
                            <a:gd name="adj1" fmla="val 25000"/>
                            <a:gd name="adj2" fmla="val 25000"/>
                            <a:gd name="adj3" fmla="val 50995"/>
                            <a:gd name="adj4" fmla="val 45937"/>
                            <a:gd name="adj5" fmla="val 10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186A" id="矢印: U ターン 2" o:spid="_x0000_s1026" style="position:absolute;left:0;text-align:left;margin-left:321.85pt;margin-top:3.15pt;width:165.75pt;height:1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" path="m,213995l,98303c,44012,44012,,98303,l1979973,v54291,,98303,44012,98303,98303l2078276,104868r26749,l2051526,213995,1998028,104868r26749,l2024777,98303v,-24745,-20059,-44804,-44804,-44804l98303,53499v-24745,,-44804,20059,-44804,44804l53499,213995,,213995xe" fillcolor="#2967a1 [2152]" stroked="f" strokeweight="1pt">
                <v:fill color2="#9cc2e5 [1944]" rotate="t" angle="180" colors="0 #2a69a2;31457f #609ed6;1 #9dc3e6" focus="100%" type="gradient"/>
                <v:stroke joinstyle="miter"/>
                <v:path arrowok="t" o:connecttype="custom" o:connectlocs="0,213995;0,98303;98303,0;1979973,0;2078276,98303;2078276,104868;2105025,104868;2051526,213995;1998028,104868;2024777,104868;2024777,98303;1979973,53499;98303,53499;53499,98303;53499,213995;0,213995" o:connectangles="0,0,0,0,0,0,0,0,0,0,0,0,0,0,0,0"/>
              </v:shape>
            </w:pict>
          </mc:Fallback>
        </mc:AlternateContent>
      </w:r>
      <w:r w:rsidR="00674457" w:rsidRPr="001A489F">
        <w:rPr>
          <w:rFonts w:ascii="Yu Gothic" w:eastAsia="Yu Gothic" w:hAnsi="Yu Gothic" w:hint="eastAsia"/>
          <w:b/>
          <w:bCs/>
          <w:szCs w:val="21"/>
        </w:rPr>
        <w:t>〈</w:t>
      </w:r>
      <w:r w:rsidR="004D4B2E" w:rsidRPr="001A489F">
        <w:rPr>
          <w:rFonts w:ascii="Yu Gothic" w:eastAsia="Yu Gothic" w:hAnsi="Yu Gothic" w:hint="eastAsia"/>
          <w:b/>
          <w:bCs/>
          <w:szCs w:val="21"/>
        </w:rPr>
        <w:t>本</w:t>
      </w:r>
      <w:r w:rsidR="00674457" w:rsidRPr="001A489F">
        <w:rPr>
          <w:rFonts w:ascii="Yu Gothic" w:eastAsia="Yu Gothic" w:hAnsi="Yu Gothic" w:hint="eastAsia"/>
          <w:b/>
          <w:bCs/>
          <w:szCs w:val="21"/>
        </w:rPr>
        <w:t>プログラム</w:t>
      </w:r>
      <w:r w:rsidR="004D4B2E" w:rsidRPr="001A489F">
        <w:rPr>
          <w:rFonts w:ascii="Yu Gothic" w:eastAsia="Yu Gothic" w:hAnsi="Yu Gothic" w:hint="eastAsia"/>
          <w:b/>
          <w:bCs/>
          <w:szCs w:val="21"/>
        </w:rPr>
        <w:t>の</w:t>
      </w:r>
      <w:r w:rsidR="00674457" w:rsidRPr="001A489F">
        <w:rPr>
          <w:rFonts w:ascii="Yu Gothic" w:eastAsia="Yu Gothic" w:hAnsi="Yu Gothic" w:hint="eastAsia"/>
          <w:b/>
          <w:bCs/>
          <w:szCs w:val="21"/>
        </w:rPr>
        <w:t>実行</w:t>
      </w:r>
      <w:r w:rsidR="004D4B2E" w:rsidRPr="001A489F">
        <w:rPr>
          <w:rFonts w:ascii="Yu Gothic" w:eastAsia="Yu Gothic" w:hAnsi="Yu Gothic" w:hint="eastAsia"/>
          <w:b/>
          <w:bCs/>
          <w:szCs w:val="21"/>
        </w:rPr>
        <w:t>に向けて</w:t>
      </w:r>
      <w:r w:rsidR="00674457" w:rsidRPr="001A489F">
        <w:rPr>
          <w:rFonts w:ascii="Yu Gothic" w:eastAsia="Yu Gothic" w:hAnsi="Yu Gothic" w:hint="eastAsia"/>
          <w:b/>
          <w:bCs/>
          <w:szCs w:val="21"/>
        </w:rPr>
        <w:t>〉</w:t>
      </w:r>
    </w:p>
    <w:p w14:paraId="4DEA4BD6" w14:textId="7BFB68F2" w:rsidR="009C40E9" w:rsidRPr="009C40E9" w:rsidRDefault="00AA6FB1" w:rsidP="00674457">
      <w:pPr>
        <w:spacing w:line="260" w:lineRule="exact"/>
        <w:ind w:firstLineChars="100" w:firstLine="210"/>
        <w:rPr>
          <w:szCs w:val="21"/>
        </w:rPr>
      </w:pPr>
      <w:r>
        <w:rPr>
          <w:rFonts w:ascii="Yu Gothic" w:eastAsia="Yu Gothic" w:hAnsi="Yu Gothic" w:hint="eastAsia"/>
          <w:b/>
          <w:bCs/>
          <w:noProof/>
          <w:szCs w:val="21"/>
        </w:rPr>
        <mc:AlternateContent>
          <mc:Choice Requires="wpg">
            <w:drawing>
              <wp:anchor distT="0" distB="0" distL="114300" distR="114300" simplePos="0" relativeHeight="251717632" behindDoc="0" locked="0" layoutInCell="1" allowOverlap="1" wp14:anchorId="54CE9A81" wp14:editId="60E6374B">
                <wp:simplePos x="0" y="0"/>
                <wp:positionH relativeFrom="column">
                  <wp:posOffset>2548890</wp:posOffset>
                </wp:positionH>
                <wp:positionV relativeFrom="paragraph">
                  <wp:posOffset>27305</wp:posOffset>
                </wp:positionV>
                <wp:extent cx="5123815" cy="829945"/>
                <wp:effectExtent l="25400" t="38100" r="32385" b="33655"/>
                <wp:wrapNone/>
                <wp:docPr id="21" name="グループ化 21"/>
                <wp:cNvGraphicFramePr/>
                <a:graphic xmlns:a="http://schemas.openxmlformats.org/drawingml/2006/main">
                  <a:graphicData uri="http://schemas.microsoft.com/office/word/2010/wordprocessingGroup">
                    <wpg:wgp>
                      <wpg:cNvGrpSpPr/>
                      <wpg:grpSpPr>
                        <a:xfrm>
                          <a:off x="0" y="0"/>
                          <a:ext cx="5123815" cy="829945"/>
                          <a:chOff x="-428624" y="70495"/>
                          <a:chExt cx="5124104" cy="830580"/>
                        </a:xfrm>
                      </wpg:grpSpPr>
                      <wps:wsp>
                        <wps:cNvPr id="16" name="矢印: 山形 16"/>
                        <wps:cNvSpPr/>
                        <wps:spPr>
                          <a:xfrm>
                            <a:off x="1950928" y="70495"/>
                            <a:ext cx="2744552" cy="830580"/>
                          </a:xfrm>
                          <a:prstGeom prst="chevron">
                            <a:avLst>
                              <a:gd name="adj" fmla="val 37358"/>
                            </a:avLst>
                          </a:prstGeom>
                          <a:solidFill>
                            <a:srgbClr val="FFC000">
                              <a:alpha val="8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48EF5941" w14:textId="7526B6D6" w:rsidR="007C59A8" w:rsidRPr="00C91116" w:rsidRDefault="007C59A8" w:rsidP="00C91116">
                              <w:pPr>
                                <w:spacing w:line="240" w:lineRule="exact"/>
                                <w:jc w:val="left"/>
                                <w:rPr>
                                  <w:rFonts w:ascii="Yu Gothic" w:eastAsia="Yu Gothic" w:hAnsi="Yu Gothic"/>
                                  <w:b/>
                                  <w:bCs/>
                                  <w:color w:val="000000" w:themeColor="text1"/>
                                  <w:sz w:val="20"/>
                                  <w:szCs w:val="21"/>
                                  <w:lang w:eastAsia="zh-CN"/>
                                </w:rPr>
                              </w:pPr>
                              <w:r w:rsidRPr="00C91116">
                                <w:rPr>
                                  <w:rFonts w:ascii="Yu Gothic" w:eastAsia="Yu Gothic" w:hAnsi="Yu Gothic" w:hint="eastAsia"/>
                                  <w:b/>
                                  <w:bCs/>
                                  <w:color w:val="000000" w:themeColor="text1"/>
                                  <w:sz w:val="20"/>
                                  <w:szCs w:val="21"/>
                                  <w:lang w:eastAsia="zh-CN"/>
                                </w:rPr>
                                <w:t>〔学校全体〕</w:t>
                              </w:r>
                            </w:p>
                            <w:p w14:paraId="2E101077" w14:textId="1A9A48A9" w:rsidR="007C59A8" w:rsidRDefault="007C59A8" w:rsidP="003A196F">
                              <w:pPr>
                                <w:spacing w:line="240" w:lineRule="exact"/>
                                <w:jc w:val="left"/>
                                <w:rPr>
                                  <w:rFonts w:ascii="Yu Gothic" w:eastAsia="Yu Gothic" w:hAnsi="Yu Gothic"/>
                                  <w:color w:val="000000" w:themeColor="text1"/>
                                  <w:sz w:val="20"/>
                                  <w:szCs w:val="21"/>
                                  <w:lang w:eastAsia="zh-CN"/>
                                </w:rPr>
                              </w:pPr>
                              <w:r w:rsidRPr="007C28DD">
                                <w:rPr>
                                  <w:rFonts w:ascii="Yu Gothic" w:eastAsia="Yu Gothic" w:hAnsi="Yu Gothic" w:hint="eastAsia"/>
                                  <w:color w:val="000000" w:themeColor="text1"/>
                                  <w:sz w:val="20"/>
                                  <w:szCs w:val="21"/>
                                  <w:lang w:eastAsia="zh-CN"/>
                                </w:rPr>
                                <w:t>◇</w:t>
                              </w:r>
                              <w:r w:rsidR="00B21863">
                                <w:rPr>
                                  <w:rFonts w:ascii="Yu Gothic" w:eastAsia="Yu Gothic" w:hAnsi="Yu Gothic" w:hint="eastAsia"/>
                                  <w:color w:val="000000" w:themeColor="text1"/>
                                  <w:sz w:val="20"/>
                                  <w:szCs w:val="21"/>
                                  <w:lang w:eastAsia="zh-CN"/>
                                </w:rPr>
                                <w:t>校内研修会（11月2</w:t>
                              </w:r>
                              <w:r w:rsidR="00700A28">
                                <w:rPr>
                                  <w:rFonts w:ascii="Yu Gothic" w:eastAsia="Yu Gothic" w:hAnsi="Yu Gothic" w:hint="eastAsia"/>
                                  <w:color w:val="000000" w:themeColor="text1"/>
                                  <w:sz w:val="20"/>
                                  <w:szCs w:val="21"/>
                                </w:rPr>
                                <w:t>5</w:t>
                              </w:r>
                              <w:r w:rsidR="00B21863">
                                <w:rPr>
                                  <w:rFonts w:ascii="Yu Gothic" w:eastAsia="Yu Gothic" w:hAnsi="Yu Gothic" w:hint="eastAsia"/>
                                  <w:color w:val="000000" w:themeColor="text1"/>
                                  <w:sz w:val="20"/>
                                  <w:szCs w:val="21"/>
                                  <w:lang w:eastAsia="zh-CN"/>
                                </w:rPr>
                                <w:t>日）</w:t>
                              </w:r>
                            </w:p>
                            <w:p w14:paraId="35BE284C" w14:textId="5897C01B" w:rsidR="003A196F" w:rsidRDefault="00B21863"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lang w:eastAsia="zh-CN"/>
                                </w:rPr>
                                <w:t xml:space="preserve">　</w:t>
                              </w:r>
                              <w:r w:rsidR="00617795">
                                <w:rPr>
                                  <w:rFonts w:ascii="Yu Gothic" w:eastAsia="Yu Gothic" w:hAnsi="Yu Gothic" w:hint="eastAsia"/>
                                  <w:color w:val="000000" w:themeColor="text1"/>
                                  <w:sz w:val="20"/>
                                  <w:szCs w:val="21"/>
                                </w:rPr>
                                <w:t>各教科の実践交流</w:t>
                              </w:r>
                            </w:p>
                            <w:p w14:paraId="5453F4F2" w14:textId="2743F712" w:rsidR="00B21863" w:rsidRPr="00B21863" w:rsidRDefault="00B21863" w:rsidP="003A196F">
                              <w:pPr>
                                <w:spacing w:line="240" w:lineRule="exact"/>
                                <w:jc w:val="left"/>
                                <w:rPr>
                                  <w:rFonts w:ascii="Yu Gothic" w:eastAsia="Yu Gothic" w:hAnsi="Yu Gothic"/>
                                  <w:color w:val="000000" w:themeColor="text1"/>
                                  <w:sz w:val="20"/>
                                  <w:szCs w:val="21"/>
                                  <w:lang w:eastAsia="zh-CN"/>
                                </w:rPr>
                              </w:pPr>
                              <w:r>
                                <w:rPr>
                                  <w:rFonts w:ascii="Yu Gothic" w:eastAsia="Yu Gothic" w:hAnsi="Yu Gothic" w:hint="eastAsia"/>
                                  <w:color w:val="000000" w:themeColor="text1"/>
                                  <w:sz w:val="20"/>
                                  <w:szCs w:val="21"/>
                                  <w:lang w:eastAsia="zh-CN"/>
                                </w:rPr>
                                <w:t>◇</w:t>
                              </w:r>
                              <w:r w:rsidRPr="00AA6FB1">
                                <w:rPr>
                                  <w:rFonts w:ascii="Yu Gothic" w:eastAsia="Yu Gothic" w:hAnsi="Yu Gothic" w:hint="eastAsia"/>
                                  <w:color w:val="000000" w:themeColor="text1"/>
                                  <w:w w:val="80"/>
                                  <w:sz w:val="20"/>
                                  <w:szCs w:val="21"/>
                                  <w:lang w:eastAsia="zh-CN"/>
                                </w:rPr>
                                <w:t>小中合同研修会（</w:t>
                              </w:r>
                              <w:r w:rsidR="00700A28" w:rsidRPr="00AA6FB1">
                                <w:rPr>
                                  <w:rFonts w:ascii="Yu Gothic" w:eastAsia="Yu Gothic" w:hAnsi="Yu Gothic" w:hint="eastAsia"/>
                                  <w:color w:val="000000" w:themeColor="text1"/>
                                  <w:w w:val="80"/>
                                  <w:sz w:val="20"/>
                                  <w:szCs w:val="21"/>
                                  <w:lang w:eastAsia="zh-CN"/>
                                </w:rPr>
                                <w:t>6</w:t>
                              </w:r>
                              <w:r w:rsidRPr="00AA6FB1">
                                <w:rPr>
                                  <w:rFonts w:ascii="Yu Gothic" w:eastAsia="Yu Gothic" w:hAnsi="Yu Gothic" w:hint="eastAsia"/>
                                  <w:color w:val="000000" w:themeColor="text1"/>
                                  <w:w w:val="80"/>
                                  <w:sz w:val="20"/>
                                  <w:szCs w:val="21"/>
                                  <w:lang w:eastAsia="zh-CN"/>
                                </w:rPr>
                                <w:t>月</w:t>
                              </w:r>
                              <w:r w:rsidR="00700A28" w:rsidRPr="00AA6FB1">
                                <w:rPr>
                                  <w:rFonts w:ascii="Yu Gothic" w:eastAsia="Yu Gothic" w:hAnsi="Yu Gothic" w:hint="eastAsia"/>
                                  <w:color w:val="000000" w:themeColor="text1"/>
                                  <w:w w:val="80"/>
                                  <w:sz w:val="20"/>
                                  <w:szCs w:val="21"/>
                                  <w:lang w:eastAsia="zh-CN"/>
                                </w:rPr>
                                <w:t>10</w:t>
                              </w:r>
                              <w:r w:rsidRPr="00AA6FB1">
                                <w:rPr>
                                  <w:rFonts w:ascii="Yu Gothic" w:eastAsia="Yu Gothic" w:hAnsi="Yu Gothic" w:hint="eastAsia"/>
                                  <w:color w:val="000000" w:themeColor="text1"/>
                                  <w:w w:val="80"/>
                                  <w:sz w:val="20"/>
                                  <w:szCs w:val="21"/>
                                  <w:lang w:eastAsia="zh-CN"/>
                                </w:rPr>
                                <w:t>日</w:t>
                              </w:r>
                              <w:r w:rsidR="00700A28" w:rsidRPr="00AA6FB1">
                                <w:rPr>
                                  <w:rFonts w:ascii="Yu Gothic" w:eastAsia="Yu Gothic" w:hAnsi="Yu Gothic" w:hint="eastAsia"/>
                                  <w:color w:val="000000" w:themeColor="text1"/>
                                  <w:w w:val="80"/>
                                  <w:sz w:val="20"/>
                                  <w:szCs w:val="21"/>
                                  <w:lang w:eastAsia="zh-CN"/>
                                </w:rPr>
                                <w:t>、12月26日</w:t>
                              </w:r>
                              <w:r w:rsidRPr="00AA6FB1">
                                <w:rPr>
                                  <w:rFonts w:ascii="Yu Gothic" w:eastAsia="Yu Gothic" w:hAnsi="Yu Gothic" w:hint="eastAsia"/>
                                  <w:color w:val="000000" w:themeColor="text1"/>
                                  <w:w w:val="80"/>
                                  <w:sz w:val="20"/>
                                  <w:szCs w:val="21"/>
                                  <w:lang w:eastAsia="zh-CN"/>
                                </w:rPr>
                                <w:t>）</w:t>
                              </w:r>
                            </w:p>
                            <w:p w14:paraId="67CC80DF" w14:textId="68C5FCEB" w:rsidR="007C59A8" w:rsidRPr="00B21863" w:rsidRDefault="00B21863" w:rsidP="00B21863">
                              <w:r>
                                <w:rPr>
                                  <w:rFonts w:hint="eastAsia"/>
                                  <w:lang w:eastAsia="zh-CN"/>
                                </w:rPr>
                                <w:t xml:space="preserve">　</w:t>
                              </w:r>
                              <w:r>
                                <w:rPr>
                                  <w:rFonts w:ascii="Yu Gothic" w:eastAsia="Yu Gothic" w:hAnsi="Yu Gothic" w:hint="eastAsia"/>
                                  <w:color w:val="000000" w:themeColor="text1"/>
                                  <w:sz w:val="20"/>
                                  <w:szCs w:val="21"/>
                                </w:rPr>
                                <w:t>目指す子ども像の共有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矢印: 山形 19"/>
                        <wps:cNvSpPr/>
                        <wps:spPr>
                          <a:xfrm>
                            <a:off x="-428624" y="70495"/>
                            <a:ext cx="2658516" cy="830580"/>
                          </a:xfrm>
                          <a:prstGeom prst="chevron">
                            <a:avLst>
                              <a:gd name="adj" fmla="val 37358"/>
                            </a:avLst>
                          </a:prstGeom>
                          <a:solidFill>
                            <a:srgbClr val="FFC000">
                              <a:alpha val="8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DB44E59" w14:textId="77777777" w:rsidR="00852CFB" w:rsidRPr="00C91116" w:rsidRDefault="00852CFB" w:rsidP="00C91116">
                              <w:pPr>
                                <w:spacing w:line="240" w:lineRule="exact"/>
                                <w:jc w:val="left"/>
                                <w:rPr>
                                  <w:rFonts w:ascii="Yu Gothic" w:eastAsia="Yu Gothic" w:hAnsi="Yu Gothic"/>
                                  <w:b/>
                                  <w:bCs/>
                                  <w:color w:val="000000" w:themeColor="text1"/>
                                  <w:sz w:val="20"/>
                                  <w:szCs w:val="21"/>
                                </w:rPr>
                              </w:pPr>
                              <w:r w:rsidRPr="00C91116">
                                <w:rPr>
                                  <w:rFonts w:ascii="Yu Gothic" w:eastAsia="Yu Gothic" w:hAnsi="Yu Gothic" w:hint="eastAsia"/>
                                  <w:b/>
                                  <w:bCs/>
                                  <w:color w:val="000000" w:themeColor="text1"/>
                                  <w:sz w:val="20"/>
                                  <w:szCs w:val="21"/>
                                </w:rPr>
                                <w:t>〔一人一人の教職員〕</w:t>
                              </w:r>
                            </w:p>
                            <w:p w14:paraId="0BCF1BE7" w14:textId="1535F4BF" w:rsidR="00852CFB" w:rsidRDefault="00852CFB" w:rsidP="003A196F">
                              <w:pPr>
                                <w:spacing w:line="240" w:lineRule="exact"/>
                                <w:jc w:val="left"/>
                                <w:rPr>
                                  <w:rFonts w:ascii="Yu Gothic" w:eastAsia="Yu Gothic" w:hAnsi="Yu Gothic"/>
                                  <w:color w:val="000000" w:themeColor="text1"/>
                                  <w:sz w:val="20"/>
                                  <w:szCs w:val="21"/>
                                </w:rPr>
                              </w:pPr>
                              <w:r w:rsidRPr="00C91116">
                                <w:rPr>
                                  <w:rFonts w:ascii="Yu Gothic" w:eastAsia="Yu Gothic" w:hAnsi="Yu Gothic" w:hint="eastAsia"/>
                                  <w:color w:val="000000" w:themeColor="text1"/>
                                  <w:sz w:val="20"/>
                                  <w:szCs w:val="21"/>
                                </w:rPr>
                                <w:t>◇</w:t>
                              </w:r>
                              <w:r w:rsidR="00B21863">
                                <w:rPr>
                                  <w:rFonts w:ascii="Yu Gothic" w:eastAsia="Yu Gothic" w:hAnsi="Yu Gothic" w:hint="eastAsia"/>
                                  <w:color w:val="000000" w:themeColor="text1"/>
                                  <w:sz w:val="20"/>
                                  <w:szCs w:val="21"/>
                                </w:rPr>
                                <w:t>日常の授業での実践・交流</w:t>
                              </w:r>
                            </w:p>
                            <w:p w14:paraId="397C18C8" w14:textId="22105F4B" w:rsidR="003A196F" w:rsidRDefault="00B21863"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◇札教研等の授業研究</w:t>
                              </w:r>
                            </w:p>
                            <w:p w14:paraId="692480AF" w14:textId="38699B82" w:rsidR="00B21863" w:rsidRDefault="00B21863" w:rsidP="003A196F">
                              <w:pPr>
                                <w:spacing w:line="240" w:lineRule="exact"/>
                                <w:jc w:val="left"/>
                                <w:rPr>
                                  <w:rFonts w:ascii="Yu Gothic" w:eastAsia="Yu Gothic" w:hAnsi="Yu Gothic"/>
                                  <w:color w:val="000000" w:themeColor="text1"/>
                                  <w:sz w:val="20"/>
                                  <w:szCs w:val="21"/>
                                </w:rPr>
                              </w:pPr>
                            </w:p>
                            <w:p w14:paraId="467F8D36" w14:textId="77777777" w:rsidR="00B21863" w:rsidRPr="00B21863" w:rsidRDefault="00B21863" w:rsidP="003A196F">
                              <w:pPr>
                                <w:spacing w:line="240" w:lineRule="exact"/>
                                <w:jc w:val="left"/>
                                <w:rPr>
                                  <w:rFonts w:ascii="Yu Gothic" w:eastAsia="Yu Gothic" w:hAnsi="Yu Gothic"/>
                                  <w:color w:val="000000" w:themeColor="text1"/>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E9A81" id="グループ化 21" o:spid="_x0000_s1030" style="position:absolute;left:0;text-align:left;margin-left:200.7pt;margin-top:2.15pt;width:403.45pt;height:65.35pt;z-index:251717632;mso-width-relative:margin;mso-height-relative:margin" coordorigin="-4286,704" coordsize="51241,83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&#13;&#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6" o:spid="_x0000_s1031" type="#_x0000_t55" style="position:absolute;left:19509;top:704;width:27445;height:83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" adj="19158" fillcolor="#ffc000" stroked="f" strokeweight="1pt">
                  <v:fill opacity="52428f"/>
                  <v:textbox inset="0,0,0,0">
                    <w:txbxContent>
                      <w:p w14:paraId="48EF5941" w14:textId="7526B6D6" w:rsidR="007C59A8" w:rsidRPr="00C91116" w:rsidRDefault="007C59A8" w:rsidP="00C91116">
                        <w:pPr>
                          <w:spacing w:line="240" w:lineRule="exact"/>
                          <w:jc w:val="left"/>
                          <w:rPr>
                            <w:rFonts w:ascii="Yu Gothic" w:eastAsia="Yu Gothic" w:hAnsi="Yu Gothic"/>
                            <w:b/>
                            <w:bCs/>
                            <w:color w:val="000000" w:themeColor="text1"/>
                            <w:sz w:val="20"/>
                            <w:szCs w:val="21"/>
                            <w:lang w:eastAsia="zh-CN"/>
                          </w:rPr>
                        </w:pPr>
                        <w:r w:rsidRPr="00C91116">
                          <w:rPr>
                            <w:rFonts w:ascii="Yu Gothic" w:eastAsia="Yu Gothic" w:hAnsi="Yu Gothic" w:hint="eastAsia"/>
                            <w:b/>
                            <w:bCs/>
                            <w:color w:val="000000" w:themeColor="text1"/>
                            <w:sz w:val="20"/>
                            <w:szCs w:val="21"/>
                            <w:lang w:eastAsia="zh-CN"/>
                          </w:rPr>
                          <w:t>〔学校全体〕</w:t>
                        </w:r>
                      </w:p>
                      <w:p w14:paraId="2E101077" w14:textId="1A9A48A9" w:rsidR="007C59A8" w:rsidRDefault="007C59A8" w:rsidP="003A196F">
                        <w:pPr>
                          <w:spacing w:line="240" w:lineRule="exact"/>
                          <w:jc w:val="left"/>
                          <w:rPr>
                            <w:rFonts w:ascii="Yu Gothic" w:eastAsia="Yu Gothic" w:hAnsi="Yu Gothic"/>
                            <w:color w:val="000000" w:themeColor="text1"/>
                            <w:sz w:val="20"/>
                            <w:szCs w:val="21"/>
                            <w:lang w:eastAsia="zh-CN"/>
                          </w:rPr>
                        </w:pPr>
                        <w:r w:rsidRPr="007C28DD">
                          <w:rPr>
                            <w:rFonts w:ascii="Yu Gothic" w:eastAsia="Yu Gothic" w:hAnsi="Yu Gothic" w:hint="eastAsia"/>
                            <w:color w:val="000000" w:themeColor="text1"/>
                            <w:sz w:val="20"/>
                            <w:szCs w:val="21"/>
                            <w:lang w:eastAsia="zh-CN"/>
                          </w:rPr>
                          <w:t>◇</w:t>
                        </w:r>
                        <w:r w:rsidR="00B21863">
                          <w:rPr>
                            <w:rFonts w:ascii="Yu Gothic" w:eastAsia="Yu Gothic" w:hAnsi="Yu Gothic" w:hint="eastAsia"/>
                            <w:color w:val="000000" w:themeColor="text1"/>
                            <w:sz w:val="20"/>
                            <w:szCs w:val="21"/>
                            <w:lang w:eastAsia="zh-CN"/>
                          </w:rPr>
                          <w:t>校内研修会（11月2</w:t>
                        </w:r>
                        <w:r w:rsidR="00700A28">
                          <w:rPr>
                            <w:rFonts w:ascii="Yu Gothic" w:eastAsia="Yu Gothic" w:hAnsi="Yu Gothic" w:hint="eastAsia"/>
                            <w:color w:val="000000" w:themeColor="text1"/>
                            <w:sz w:val="20"/>
                            <w:szCs w:val="21"/>
                          </w:rPr>
                          <w:t>5</w:t>
                        </w:r>
                        <w:r w:rsidR="00B21863">
                          <w:rPr>
                            <w:rFonts w:ascii="Yu Gothic" w:eastAsia="Yu Gothic" w:hAnsi="Yu Gothic" w:hint="eastAsia"/>
                            <w:color w:val="000000" w:themeColor="text1"/>
                            <w:sz w:val="20"/>
                            <w:szCs w:val="21"/>
                            <w:lang w:eastAsia="zh-CN"/>
                          </w:rPr>
                          <w:t>日）</w:t>
                        </w:r>
                      </w:p>
                      <w:p w14:paraId="35BE284C" w14:textId="5897C01B" w:rsidR="003A196F" w:rsidRDefault="00B21863"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lang w:eastAsia="zh-CN"/>
                          </w:rPr>
                          <w:t xml:space="preserve">　</w:t>
                        </w:r>
                        <w:r w:rsidR="00617795">
                          <w:rPr>
                            <w:rFonts w:ascii="Yu Gothic" w:eastAsia="Yu Gothic" w:hAnsi="Yu Gothic" w:hint="eastAsia"/>
                            <w:color w:val="000000" w:themeColor="text1"/>
                            <w:sz w:val="20"/>
                            <w:szCs w:val="21"/>
                          </w:rPr>
                          <w:t>各教科の実践交流</w:t>
                        </w:r>
                      </w:p>
                      <w:p w14:paraId="5453F4F2" w14:textId="2743F712" w:rsidR="00B21863" w:rsidRPr="00B21863" w:rsidRDefault="00B21863" w:rsidP="003A196F">
                        <w:pPr>
                          <w:spacing w:line="240" w:lineRule="exact"/>
                          <w:jc w:val="left"/>
                          <w:rPr>
                            <w:rFonts w:ascii="Yu Gothic" w:eastAsia="Yu Gothic" w:hAnsi="Yu Gothic"/>
                            <w:color w:val="000000" w:themeColor="text1"/>
                            <w:sz w:val="20"/>
                            <w:szCs w:val="21"/>
                            <w:lang w:eastAsia="zh-CN"/>
                          </w:rPr>
                        </w:pPr>
                        <w:r>
                          <w:rPr>
                            <w:rFonts w:ascii="Yu Gothic" w:eastAsia="Yu Gothic" w:hAnsi="Yu Gothic" w:hint="eastAsia"/>
                            <w:color w:val="000000" w:themeColor="text1"/>
                            <w:sz w:val="20"/>
                            <w:szCs w:val="21"/>
                            <w:lang w:eastAsia="zh-CN"/>
                          </w:rPr>
                          <w:t>◇</w:t>
                        </w:r>
                        <w:r w:rsidRPr="00AA6FB1">
                          <w:rPr>
                            <w:rFonts w:ascii="Yu Gothic" w:eastAsia="Yu Gothic" w:hAnsi="Yu Gothic" w:hint="eastAsia"/>
                            <w:color w:val="000000" w:themeColor="text1"/>
                            <w:w w:val="80"/>
                            <w:sz w:val="20"/>
                            <w:szCs w:val="21"/>
                            <w:lang w:eastAsia="zh-CN"/>
                          </w:rPr>
                          <w:t>小中合同研修会（</w:t>
                        </w:r>
                        <w:r w:rsidR="00700A28" w:rsidRPr="00AA6FB1">
                          <w:rPr>
                            <w:rFonts w:ascii="Yu Gothic" w:eastAsia="Yu Gothic" w:hAnsi="Yu Gothic" w:hint="eastAsia"/>
                            <w:color w:val="000000" w:themeColor="text1"/>
                            <w:w w:val="80"/>
                            <w:sz w:val="20"/>
                            <w:szCs w:val="21"/>
                            <w:lang w:eastAsia="zh-CN"/>
                          </w:rPr>
                          <w:t>6</w:t>
                        </w:r>
                        <w:r w:rsidRPr="00AA6FB1">
                          <w:rPr>
                            <w:rFonts w:ascii="Yu Gothic" w:eastAsia="Yu Gothic" w:hAnsi="Yu Gothic" w:hint="eastAsia"/>
                            <w:color w:val="000000" w:themeColor="text1"/>
                            <w:w w:val="80"/>
                            <w:sz w:val="20"/>
                            <w:szCs w:val="21"/>
                            <w:lang w:eastAsia="zh-CN"/>
                          </w:rPr>
                          <w:t>月</w:t>
                        </w:r>
                        <w:r w:rsidR="00700A28" w:rsidRPr="00AA6FB1">
                          <w:rPr>
                            <w:rFonts w:ascii="Yu Gothic" w:eastAsia="Yu Gothic" w:hAnsi="Yu Gothic" w:hint="eastAsia"/>
                            <w:color w:val="000000" w:themeColor="text1"/>
                            <w:w w:val="80"/>
                            <w:sz w:val="20"/>
                            <w:szCs w:val="21"/>
                            <w:lang w:eastAsia="zh-CN"/>
                          </w:rPr>
                          <w:t>10</w:t>
                        </w:r>
                        <w:r w:rsidRPr="00AA6FB1">
                          <w:rPr>
                            <w:rFonts w:ascii="Yu Gothic" w:eastAsia="Yu Gothic" w:hAnsi="Yu Gothic" w:hint="eastAsia"/>
                            <w:color w:val="000000" w:themeColor="text1"/>
                            <w:w w:val="80"/>
                            <w:sz w:val="20"/>
                            <w:szCs w:val="21"/>
                            <w:lang w:eastAsia="zh-CN"/>
                          </w:rPr>
                          <w:t>日</w:t>
                        </w:r>
                        <w:r w:rsidR="00700A28" w:rsidRPr="00AA6FB1">
                          <w:rPr>
                            <w:rFonts w:ascii="Yu Gothic" w:eastAsia="Yu Gothic" w:hAnsi="Yu Gothic" w:hint="eastAsia"/>
                            <w:color w:val="000000" w:themeColor="text1"/>
                            <w:w w:val="80"/>
                            <w:sz w:val="20"/>
                            <w:szCs w:val="21"/>
                            <w:lang w:eastAsia="zh-CN"/>
                          </w:rPr>
                          <w:t>、12月26日</w:t>
                        </w:r>
                        <w:r w:rsidRPr="00AA6FB1">
                          <w:rPr>
                            <w:rFonts w:ascii="Yu Gothic" w:eastAsia="Yu Gothic" w:hAnsi="Yu Gothic" w:hint="eastAsia"/>
                            <w:color w:val="000000" w:themeColor="text1"/>
                            <w:w w:val="80"/>
                            <w:sz w:val="20"/>
                            <w:szCs w:val="21"/>
                            <w:lang w:eastAsia="zh-CN"/>
                          </w:rPr>
                          <w:t>）</w:t>
                        </w:r>
                      </w:p>
                      <w:p w14:paraId="67CC80DF" w14:textId="68C5FCEB" w:rsidR="007C59A8" w:rsidRPr="00B21863" w:rsidRDefault="00B21863" w:rsidP="00B21863">
                        <w:r>
                          <w:rPr>
                            <w:rFonts w:hint="eastAsia"/>
                            <w:lang w:eastAsia="zh-CN"/>
                          </w:rPr>
                          <w:t xml:space="preserve">　</w:t>
                        </w:r>
                        <w:r>
                          <w:rPr>
                            <w:rFonts w:ascii="Yu Gothic" w:eastAsia="Yu Gothic" w:hAnsi="Yu Gothic" w:hint="eastAsia"/>
                            <w:color w:val="000000" w:themeColor="text1"/>
                            <w:sz w:val="20"/>
                            <w:szCs w:val="21"/>
                          </w:rPr>
                          <w:t>目指す子ども像の共有</w:t>
                        </w:r>
                      </w:p>
                    </w:txbxContent>
                  </v:textbox>
                </v:shape>
                <v:shape id="矢印: 山形 19" o:spid="_x0000_s1032" type="#_x0000_t55" style="position:absolute;left:-4286;top:704;width:26584;height:83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" adj="19079" fillcolor="#ffc000" stroked="f" strokeweight="1pt">
                  <v:fill opacity="52428f"/>
                  <v:textbox inset="0,0,0,0">
                    <w:txbxContent>
                      <w:p w14:paraId="1DB44E59" w14:textId="77777777" w:rsidR="00852CFB" w:rsidRPr="00C91116" w:rsidRDefault="00852CFB" w:rsidP="00C91116">
                        <w:pPr>
                          <w:spacing w:line="240" w:lineRule="exact"/>
                          <w:jc w:val="left"/>
                          <w:rPr>
                            <w:rFonts w:ascii="Yu Gothic" w:eastAsia="Yu Gothic" w:hAnsi="Yu Gothic"/>
                            <w:b/>
                            <w:bCs/>
                            <w:color w:val="000000" w:themeColor="text1"/>
                            <w:sz w:val="20"/>
                            <w:szCs w:val="21"/>
                          </w:rPr>
                        </w:pPr>
                        <w:r w:rsidRPr="00C91116">
                          <w:rPr>
                            <w:rFonts w:ascii="Yu Gothic" w:eastAsia="Yu Gothic" w:hAnsi="Yu Gothic" w:hint="eastAsia"/>
                            <w:b/>
                            <w:bCs/>
                            <w:color w:val="000000" w:themeColor="text1"/>
                            <w:sz w:val="20"/>
                            <w:szCs w:val="21"/>
                          </w:rPr>
                          <w:t>〔一人一人の教職員〕</w:t>
                        </w:r>
                      </w:p>
                      <w:p w14:paraId="0BCF1BE7" w14:textId="1535F4BF" w:rsidR="00852CFB" w:rsidRDefault="00852CFB" w:rsidP="003A196F">
                        <w:pPr>
                          <w:spacing w:line="240" w:lineRule="exact"/>
                          <w:jc w:val="left"/>
                          <w:rPr>
                            <w:rFonts w:ascii="Yu Gothic" w:eastAsia="Yu Gothic" w:hAnsi="Yu Gothic"/>
                            <w:color w:val="000000" w:themeColor="text1"/>
                            <w:sz w:val="20"/>
                            <w:szCs w:val="21"/>
                          </w:rPr>
                        </w:pPr>
                        <w:r w:rsidRPr="00C91116">
                          <w:rPr>
                            <w:rFonts w:ascii="Yu Gothic" w:eastAsia="Yu Gothic" w:hAnsi="Yu Gothic" w:hint="eastAsia"/>
                            <w:color w:val="000000" w:themeColor="text1"/>
                            <w:sz w:val="20"/>
                            <w:szCs w:val="21"/>
                          </w:rPr>
                          <w:t>◇</w:t>
                        </w:r>
                        <w:r w:rsidR="00B21863">
                          <w:rPr>
                            <w:rFonts w:ascii="Yu Gothic" w:eastAsia="Yu Gothic" w:hAnsi="Yu Gothic" w:hint="eastAsia"/>
                            <w:color w:val="000000" w:themeColor="text1"/>
                            <w:sz w:val="20"/>
                            <w:szCs w:val="21"/>
                          </w:rPr>
                          <w:t>日常の授業での実践・交流</w:t>
                        </w:r>
                      </w:p>
                      <w:p w14:paraId="397C18C8" w14:textId="22105F4B" w:rsidR="003A196F" w:rsidRDefault="00B21863"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◇札教研等の授業研究</w:t>
                        </w:r>
                      </w:p>
                      <w:p w14:paraId="692480AF" w14:textId="38699B82" w:rsidR="00B21863" w:rsidRDefault="00B21863" w:rsidP="003A196F">
                        <w:pPr>
                          <w:spacing w:line="240" w:lineRule="exact"/>
                          <w:jc w:val="left"/>
                          <w:rPr>
                            <w:rFonts w:ascii="Yu Gothic" w:eastAsia="Yu Gothic" w:hAnsi="Yu Gothic"/>
                            <w:color w:val="000000" w:themeColor="text1"/>
                            <w:sz w:val="20"/>
                            <w:szCs w:val="21"/>
                          </w:rPr>
                        </w:pPr>
                      </w:p>
                      <w:p w14:paraId="467F8D36" w14:textId="77777777" w:rsidR="00B21863" w:rsidRPr="00B21863" w:rsidRDefault="00B21863" w:rsidP="003A196F">
                        <w:pPr>
                          <w:spacing w:line="240" w:lineRule="exact"/>
                          <w:jc w:val="left"/>
                          <w:rPr>
                            <w:rFonts w:ascii="Yu Gothic" w:eastAsia="Yu Gothic" w:hAnsi="Yu Gothic"/>
                            <w:color w:val="000000" w:themeColor="text1"/>
                            <w:sz w:val="20"/>
                            <w:szCs w:val="21"/>
                          </w:rPr>
                        </w:pPr>
                      </w:p>
                    </w:txbxContent>
                  </v:textbox>
                </v:shape>
              </v:group>
            </w:pict>
          </mc:Fallback>
        </mc:AlternateContent>
      </w:r>
      <w:r w:rsidR="00700A28">
        <w:rPr>
          <w:noProof/>
          <w:szCs w:val="21"/>
        </w:rPr>
        <mc:AlternateContent>
          <mc:Choice Requires="wps">
            <w:drawing>
              <wp:anchor distT="0" distB="0" distL="114300" distR="114300" simplePos="0" relativeHeight="251721728" behindDoc="0" locked="0" layoutInCell="1" allowOverlap="1" wp14:anchorId="546A5202" wp14:editId="317CD04A">
                <wp:simplePos x="0" y="0"/>
                <wp:positionH relativeFrom="column">
                  <wp:posOffset>57612</wp:posOffset>
                </wp:positionH>
                <wp:positionV relativeFrom="paragraph">
                  <wp:posOffset>52820</wp:posOffset>
                </wp:positionV>
                <wp:extent cx="2686050" cy="830580"/>
                <wp:effectExtent l="38100" t="38100" r="31750" b="33020"/>
                <wp:wrapNone/>
                <wp:docPr id="22" name="矢印: 山形 22"/>
                <wp:cNvGraphicFramePr/>
                <a:graphic xmlns:a="http://schemas.openxmlformats.org/drawingml/2006/main">
                  <a:graphicData uri="http://schemas.microsoft.com/office/word/2010/wordprocessingShape">
                    <wps:wsp>
                      <wps:cNvSpPr/>
                      <wps:spPr>
                        <a:xfrm>
                          <a:off x="0" y="0"/>
                          <a:ext cx="2686050" cy="830580"/>
                        </a:xfrm>
                        <a:prstGeom prst="chevron">
                          <a:avLst>
                            <a:gd name="adj" fmla="val 37358"/>
                          </a:avLst>
                        </a:prstGeom>
                        <a:solidFill>
                          <a:srgbClr val="00B0F0">
                            <a:alpha val="4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50D9446" w14:textId="5946842F" w:rsidR="00852CFB" w:rsidRPr="006B357E" w:rsidRDefault="00852CFB" w:rsidP="00852CFB">
                            <w:pPr>
                              <w:spacing w:line="240" w:lineRule="exact"/>
                              <w:jc w:val="left"/>
                              <w:rPr>
                                <w:rFonts w:ascii="Yu Gothic" w:eastAsia="Yu Gothic" w:hAnsi="Yu Gothic"/>
                                <w:b/>
                                <w:bCs/>
                                <w:color w:val="000000" w:themeColor="text1"/>
                                <w:w w:val="90"/>
                                <w:sz w:val="20"/>
                                <w:szCs w:val="21"/>
                                <w:u w:val="single"/>
                              </w:rPr>
                            </w:pPr>
                            <w:r w:rsidRPr="006B357E">
                              <w:rPr>
                                <w:rFonts w:ascii="Yu Gothic" w:eastAsia="Yu Gothic" w:hAnsi="Yu Gothic" w:hint="eastAsia"/>
                                <w:b/>
                                <w:bCs/>
                                <w:color w:val="000000" w:themeColor="text1"/>
                                <w:w w:val="90"/>
                                <w:sz w:val="20"/>
                                <w:szCs w:val="21"/>
                                <w:u w:val="single"/>
                              </w:rPr>
                              <w:t>新年度</w:t>
                            </w:r>
                          </w:p>
                          <w:p w14:paraId="14FE0791" w14:textId="3020C0EF" w:rsidR="003A196F" w:rsidRPr="00C91116" w:rsidRDefault="00852CFB" w:rsidP="003A196F">
                            <w:pPr>
                              <w:spacing w:line="240" w:lineRule="exact"/>
                              <w:jc w:val="left"/>
                              <w:rPr>
                                <w:rFonts w:ascii="Yu Gothic" w:eastAsia="Yu Gothic" w:hAnsi="Yu Gothic"/>
                                <w:color w:val="000000" w:themeColor="text1"/>
                                <w:sz w:val="20"/>
                                <w:szCs w:val="21"/>
                              </w:rPr>
                            </w:pPr>
                            <w:r w:rsidRPr="00C91116">
                              <w:rPr>
                                <w:rFonts w:ascii="Yu Gothic" w:eastAsia="Yu Gothic" w:hAnsi="Yu Gothic" w:hint="eastAsia"/>
                                <w:color w:val="000000" w:themeColor="text1"/>
                                <w:sz w:val="20"/>
                                <w:szCs w:val="21"/>
                              </w:rPr>
                              <w:t>◇</w:t>
                            </w:r>
                            <w:r w:rsidR="00B21863">
                              <w:rPr>
                                <w:rFonts w:ascii="Yu Gothic" w:eastAsia="Yu Gothic" w:hAnsi="Yu Gothic" w:hint="eastAsia"/>
                                <w:color w:val="000000" w:themeColor="text1"/>
                                <w:sz w:val="20"/>
                                <w:szCs w:val="21"/>
                              </w:rPr>
                              <w:t>職員会議での共有（</w:t>
                            </w:r>
                            <w:r w:rsidR="00700A28">
                              <w:rPr>
                                <w:rFonts w:ascii="Yu Gothic" w:eastAsia="Yu Gothic" w:hAnsi="Yu Gothic" w:hint="eastAsia"/>
                                <w:color w:val="000000" w:themeColor="text1"/>
                                <w:sz w:val="20"/>
                                <w:szCs w:val="21"/>
                              </w:rPr>
                              <w:t>5月28</w:t>
                            </w:r>
                            <w:r w:rsidR="00B21863">
                              <w:rPr>
                                <w:rFonts w:ascii="Yu Gothic" w:eastAsia="Yu Gothic" w:hAnsi="Yu Gothic" w:hint="eastAsia"/>
                                <w:color w:val="000000" w:themeColor="text1"/>
                                <w:sz w:val="20"/>
                                <w:szCs w:val="21"/>
                              </w:rPr>
                              <w:t>日）</w:t>
                            </w:r>
                          </w:p>
                          <w:p w14:paraId="1FBF9BF4" w14:textId="07CE55E0" w:rsidR="00852CFB" w:rsidRPr="00B21863" w:rsidRDefault="00B21863" w:rsidP="00852CFB">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◇ホームページへの掲載および</w:t>
                            </w:r>
                          </w:p>
                          <w:p w14:paraId="7BDBC8FF" w14:textId="3219B883" w:rsidR="003A196F" w:rsidRDefault="00B21863" w:rsidP="00852CFB">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 xml:space="preserve">　すぐー</w:t>
                            </w:r>
                            <w:proofErr w:type="gramStart"/>
                            <w:r>
                              <w:rPr>
                                <w:rFonts w:ascii="Yu Gothic" w:eastAsia="Yu Gothic" w:hAnsi="Yu Gothic" w:hint="eastAsia"/>
                                <w:color w:val="000000" w:themeColor="text1"/>
                                <w:sz w:val="20"/>
                                <w:szCs w:val="21"/>
                              </w:rPr>
                              <w:t>るに</w:t>
                            </w:r>
                            <w:proofErr w:type="gramEnd"/>
                            <w:r>
                              <w:rPr>
                                <w:rFonts w:ascii="Yu Gothic" w:eastAsia="Yu Gothic" w:hAnsi="Yu Gothic" w:hint="eastAsia"/>
                                <w:color w:val="000000" w:themeColor="text1"/>
                                <w:sz w:val="20"/>
                                <w:szCs w:val="21"/>
                              </w:rPr>
                              <w:t>よる家庭への配信</w:t>
                            </w:r>
                          </w:p>
                          <w:p w14:paraId="50B33379" w14:textId="41B4712A" w:rsidR="003A196F" w:rsidRPr="00C91116" w:rsidRDefault="00B21863" w:rsidP="00852CFB">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◇パートナー校間での交流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5202" id="矢印: 山形 22" o:spid="_x0000_s1033" type="#_x0000_t55" style="position:absolute;left:0;text-align:left;margin-left:4.55pt;margin-top:4.15pt;width:211.5pt;height:6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" adj="19105" fillcolor="#00b0f0" stroked="f" strokeweight="1pt">
                <v:fill opacity="26214f"/>
                <v:textbox inset="0,0,0,0">
                  <w:txbxContent>
                    <w:p w14:paraId="250D9446" w14:textId="5946842F" w:rsidR="00852CFB" w:rsidRPr="006B357E" w:rsidRDefault="00852CFB" w:rsidP="00852CFB">
                      <w:pPr>
                        <w:spacing w:line="240" w:lineRule="exact"/>
                        <w:jc w:val="left"/>
                        <w:rPr>
                          <w:rFonts w:ascii="Yu Gothic" w:eastAsia="Yu Gothic" w:hAnsi="Yu Gothic"/>
                          <w:b/>
                          <w:bCs/>
                          <w:color w:val="000000" w:themeColor="text1"/>
                          <w:w w:val="90"/>
                          <w:sz w:val="20"/>
                          <w:szCs w:val="21"/>
                          <w:u w:val="single"/>
                        </w:rPr>
                      </w:pPr>
                      <w:r w:rsidRPr="006B357E">
                        <w:rPr>
                          <w:rFonts w:ascii="Yu Gothic" w:eastAsia="Yu Gothic" w:hAnsi="Yu Gothic" w:hint="eastAsia"/>
                          <w:b/>
                          <w:bCs/>
                          <w:color w:val="000000" w:themeColor="text1"/>
                          <w:w w:val="90"/>
                          <w:sz w:val="20"/>
                          <w:szCs w:val="21"/>
                          <w:u w:val="single"/>
                        </w:rPr>
                        <w:t>新年度</w:t>
                      </w:r>
                    </w:p>
                    <w:p w14:paraId="14FE0791" w14:textId="3020C0EF" w:rsidR="003A196F" w:rsidRPr="00C91116" w:rsidRDefault="00852CFB" w:rsidP="003A196F">
                      <w:pPr>
                        <w:spacing w:line="240" w:lineRule="exact"/>
                        <w:jc w:val="left"/>
                        <w:rPr>
                          <w:rFonts w:ascii="Yu Gothic" w:eastAsia="Yu Gothic" w:hAnsi="Yu Gothic"/>
                          <w:color w:val="000000" w:themeColor="text1"/>
                          <w:sz w:val="20"/>
                          <w:szCs w:val="21"/>
                        </w:rPr>
                      </w:pPr>
                      <w:r w:rsidRPr="00C91116">
                        <w:rPr>
                          <w:rFonts w:ascii="Yu Gothic" w:eastAsia="Yu Gothic" w:hAnsi="Yu Gothic" w:hint="eastAsia"/>
                          <w:color w:val="000000" w:themeColor="text1"/>
                          <w:sz w:val="20"/>
                          <w:szCs w:val="21"/>
                        </w:rPr>
                        <w:t>◇</w:t>
                      </w:r>
                      <w:r w:rsidR="00B21863">
                        <w:rPr>
                          <w:rFonts w:ascii="Yu Gothic" w:eastAsia="Yu Gothic" w:hAnsi="Yu Gothic" w:hint="eastAsia"/>
                          <w:color w:val="000000" w:themeColor="text1"/>
                          <w:sz w:val="20"/>
                          <w:szCs w:val="21"/>
                        </w:rPr>
                        <w:t>職員会議での共有（</w:t>
                      </w:r>
                      <w:r w:rsidR="00700A28">
                        <w:rPr>
                          <w:rFonts w:ascii="Yu Gothic" w:eastAsia="Yu Gothic" w:hAnsi="Yu Gothic" w:hint="eastAsia"/>
                          <w:color w:val="000000" w:themeColor="text1"/>
                          <w:sz w:val="20"/>
                          <w:szCs w:val="21"/>
                        </w:rPr>
                        <w:t>5月28</w:t>
                      </w:r>
                      <w:r w:rsidR="00B21863">
                        <w:rPr>
                          <w:rFonts w:ascii="Yu Gothic" w:eastAsia="Yu Gothic" w:hAnsi="Yu Gothic" w:hint="eastAsia"/>
                          <w:color w:val="000000" w:themeColor="text1"/>
                          <w:sz w:val="20"/>
                          <w:szCs w:val="21"/>
                        </w:rPr>
                        <w:t>日）</w:t>
                      </w:r>
                    </w:p>
                    <w:p w14:paraId="1FBF9BF4" w14:textId="07CE55E0" w:rsidR="00852CFB" w:rsidRPr="00B21863" w:rsidRDefault="00B21863" w:rsidP="00852CFB">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◇ホームページへの掲載および</w:t>
                      </w:r>
                    </w:p>
                    <w:p w14:paraId="7BDBC8FF" w14:textId="3219B883" w:rsidR="003A196F" w:rsidRDefault="00B21863" w:rsidP="00852CFB">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 xml:space="preserve">　すぐー</w:t>
                      </w:r>
                      <w:proofErr w:type="gramStart"/>
                      <w:r>
                        <w:rPr>
                          <w:rFonts w:ascii="Yu Gothic" w:eastAsia="Yu Gothic" w:hAnsi="Yu Gothic" w:hint="eastAsia"/>
                          <w:color w:val="000000" w:themeColor="text1"/>
                          <w:sz w:val="20"/>
                          <w:szCs w:val="21"/>
                        </w:rPr>
                        <w:t>るに</w:t>
                      </w:r>
                      <w:proofErr w:type="gramEnd"/>
                      <w:r>
                        <w:rPr>
                          <w:rFonts w:ascii="Yu Gothic" w:eastAsia="Yu Gothic" w:hAnsi="Yu Gothic" w:hint="eastAsia"/>
                          <w:color w:val="000000" w:themeColor="text1"/>
                          <w:sz w:val="20"/>
                          <w:szCs w:val="21"/>
                        </w:rPr>
                        <w:t>よる家庭への配信</w:t>
                      </w:r>
                    </w:p>
                    <w:p w14:paraId="50B33379" w14:textId="41B4712A" w:rsidR="003A196F" w:rsidRPr="00C91116" w:rsidRDefault="00B21863" w:rsidP="00852CFB">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◇パートナー校間での交流</w:t>
                      </w:r>
                    </w:p>
                  </w:txbxContent>
                </v:textbox>
              </v:shape>
            </w:pict>
          </mc:Fallback>
        </mc:AlternateContent>
      </w:r>
      <w:r w:rsidR="00C91116">
        <w:rPr>
          <w:noProof/>
          <w:szCs w:val="21"/>
        </w:rPr>
        <mc:AlternateContent>
          <mc:Choice Requires="wps">
            <w:drawing>
              <wp:anchor distT="0" distB="0" distL="114300" distR="114300" simplePos="0" relativeHeight="251719680" behindDoc="0" locked="0" layoutInCell="1" allowOverlap="1" wp14:anchorId="7D897890" wp14:editId="578974AA">
                <wp:simplePos x="0" y="0"/>
                <wp:positionH relativeFrom="margin">
                  <wp:posOffset>7468235</wp:posOffset>
                </wp:positionH>
                <wp:positionV relativeFrom="paragraph">
                  <wp:posOffset>6350</wp:posOffset>
                </wp:positionV>
                <wp:extent cx="2352675" cy="830580"/>
                <wp:effectExtent l="38100" t="38100" r="0" b="45720"/>
                <wp:wrapNone/>
                <wp:docPr id="20" name="矢印: 山形 20"/>
                <wp:cNvGraphicFramePr/>
                <a:graphic xmlns:a="http://schemas.openxmlformats.org/drawingml/2006/main">
                  <a:graphicData uri="http://schemas.microsoft.com/office/word/2010/wordprocessingShape">
                    <wps:wsp>
                      <wps:cNvSpPr/>
                      <wps:spPr>
                        <a:xfrm>
                          <a:off x="0" y="0"/>
                          <a:ext cx="2352675" cy="830580"/>
                        </a:xfrm>
                        <a:prstGeom prst="chevron">
                          <a:avLst>
                            <a:gd name="adj" fmla="val 37358"/>
                          </a:avLst>
                        </a:prstGeom>
                        <a:solidFill>
                          <a:srgbClr val="00B0F0">
                            <a:alpha val="4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0907E6AA" w14:textId="5FA568FF" w:rsidR="00852CFB" w:rsidRPr="007C28DD" w:rsidRDefault="00852CFB" w:rsidP="00852CFB">
                            <w:pPr>
                              <w:spacing w:line="240" w:lineRule="exact"/>
                              <w:jc w:val="left"/>
                              <w:rPr>
                                <w:rFonts w:ascii="Yu Gothic" w:eastAsia="Yu Gothic" w:hAnsi="Yu Gothic"/>
                                <w:b/>
                                <w:bCs/>
                                <w:color w:val="000000" w:themeColor="text1"/>
                                <w:sz w:val="20"/>
                                <w:szCs w:val="21"/>
                                <w:u w:val="single"/>
                              </w:rPr>
                            </w:pPr>
                            <w:r w:rsidRPr="007C28DD">
                              <w:rPr>
                                <w:rFonts w:ascii="Yu Gothic" w:eastAsia="Yu Gothic" w:hAnsi="Yu Gothic" w:hint="eastAsia"/>
                                <w:b/>
                                <w:bCs/>
                                <w:color w:val="000000" w:themeColor="text1"/>
                                <w:sz w:val="20"/>
                                <w:szCs w:val="21"/>
                                <w:u w:val="single"/>
                              </w:rPr>
                              <w:t>次年度へ</w:t>
                            </w:r>
                          </w:p>
                          <w:p w14:paraId="6A60E9D2" w14:textId="12096D10" w:rsidR="00852CFB" w:rsidRDefault="00852CFB" w:rsidP="003A196F">
                            <w:pPr>
                              <w:spacing w:line="240" w:lineRule="exact"/>
                              <w:jc w:val="left"/>
                              <w:rPr>
                                <w:rFonts w:ascii="Yu Gothic" w:eastAsia="Yu Gothic" w:hAnsi="Yu Gothic"/>
                                <w:color w:val="000000" w:themeColor="text1"/>
                                <w:sz w:val="20"/>
                                <w:szCs w:val="21"/>
                              </w:rPr>
                            </w:pPr>
                            <w:r w:rsidRPr="007C28DD">
                              <w:rPr>
                                <w:rFonts w:ascii="Yu Gothic" w:eastAsia="Yu Gothic" w:hAnsi="Yu Gothic" w:hint="eastAsia"/>
                                <w:color w:val="000000" w:themeColor="text1"/>
                                <w:sz w:val="20"/>
                                <w:szCs w:val="21"/>
                              </w:rPr>
                              <w:t>◇</w:t>
                            </w:r>
                            <w:r w:rsidR="00B21863">
                              <w:rPr>
                                <w:rFonts w:ascii="Yu Gothic" w:eastAsia="Yu Gothic" w:hAnsi="Yu Gothic" w:hint="eastAsia"/>
                                <w:color w:val="000000" w:themeColor="text1"/>
                                <w:sz w:val="20"/>
                                <w:szCs w:val="21"/>
                              </w:rPr>
                              <w:t>学校評価</w:t>
                            </w:r>
                          </w:p>
                          <w:p w14:paraId="5677FF90" w14:textId="596F1CA5" w:rsidR="003A196F" w:rsidRDefault="00B21863"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◇校内研修会（1月3</w:t>
                            </w:r>
                            <w:r w:rsidR="00AA6FB1">
                              <w:rPr>
                                <w:rFonts w:ascii="Yu Gothic" w:eastAsia="Yu Gothic" w:hAnsi="Yu Gothic" w:hint="eastAsia"/>
                                <w:color w:val="000000" w:themeColor="text1"/>
                                <w:sz w:val="20"/>
                                <w:szCs w:val="21"/>
                              </w:rPr>
                              <w:t>0</w:t>
                            </w:r>
                            <w:r>
                              <w:rPr>
                                <w:rFonts w:ascii="Yu Gothic" w:eastAsia="Yu Gothic" w:hAnsi="Yu Gothic" w:hint="eastAsia"/>
                                <w:color w:val="000000" w:themeColor="text1"/>
                                <w:sz w:val="20"/>
                                <w:szCs w:val="21"/>
                              </w:rPr>
                              <w:t>日）</w:t>
                            </w:r>
                          </w:p>
                          <w:p w14:paraId="4FD011ED" w14:textId="1972FC7B" w:rsidR="003A196F" w:rsidRPr="00B21863" w:rsidRDefault="00617795"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◇職員会議（3月17日）</w:t>
                            </w:r>
                          </w:p>
                          <w:p w14:paraId="1EF0F112" w14:textId="358ED3FD" w:rsidR="003A196F" w:rsidRPr="00617795" w:rsidRDefault="00617795"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 xml:space="preserve">　成果と課題、次年度の計画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7890" id="矢印: 山形 20" o:spid="_x0000_s1034" type="#_x0000_t55" style="position:absolute;left:0;text-align:left;margin-left:588.05pt;margin-top:.5pt;width:185.25pt;height:65.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" adj="18751" fillcolor="#00b0f0" stroked="f" strokeweight="1pt">
                <v:fill opacity="26214f"/>
                <v:textbox inset="0,0,0,0">
                  <w:txbxContent>
                    <w:p w14:paraId="0907E6AA" w14:textId="5FA568FF" w:rsidR="00852CFB" w:rsidRPr="007C28DD" w:rsidRDefault="00852CFB" w:rsidP="00852CFB">
                      <w:pPr>
                        <w:spacing w:line="240" w:lineRule="exact"/>
                        <w:jc w:val="left"/>
                        <w:rPr>
                          <w:rFonts w:ascii="Yu Gothic" w:eastAsia="Yu Gothic" w:hAnsi="Yu Gothic"/>
                          <w:b/>
                          <w:bCs/>
                          <w:color w:val="000000" w:themeColor="text1"/>
                          <w:sz w:val="20"/>
                          <w:szCs w:val="21"/>
                          <w:u w:val="single"/>
                        </w:rPr>
                      </w:pPr>
                      <w:r w:rsidRPr="007C28DD">
                        <w:rPr>
                          <w:rFonts w:ascii="Yu Gothic" w:eastAsia="Yu Gothic" w:hAnsi="Yu Gothic" w:hint="eastAsia"/>
                          <w:b/>
                          <w:bCs/>
                          <w:color w:val="000000" w:themeColor="text1"/>
                          <w:sz w:val="20"/>
                          <w:szCs w:val="21"/>
                          <w:u w:val="single"/>
                        </w:rPr>
                        <w:t>次年度へ</w:t>
                      </w:r>
                    </w:p>
                    <w:p w14:paraId="6A60E9D2" w14:textId="12096D10" w:rsidR="00852CFB" w:rsidRDefault="00852CFB" w:rsidP="003A196F">
                      <w:pPr>
                        <w:spacing w:line="240" w:lineRule="exact"/>
                        <w:jc w:val="left"/>
                        <w:rPr>
                          <w:rFonts w:ascii="Yu Gothic" w:eastAsia="Yu Gothic" w:hAnsi="Yu Gothic"/>
                          <w:color w:val="000000" w:themeColor="text1"/>
                          <w:sz w:val="20"/>
                          <w:szCs w:val="21"/>
                        </w:rPr>
                      </w:pPr>
                      <w:r w:rsidRPr="007C28DD">
                        <w:rPr>
                          <w:rFonts w:ascii="Yu Gothic" w:eastAsia="Yu Gothic" w:hAnsi="Yu Gothic" w:hint="eastAsia"/>
                          <w:color w:val="000000" w:themeColor="text1"/>
                          <w:sz w:val="20"/>
                          <w:szCs w:val="21"/>
                        </w:rPr>
                        <w:t>◇</w:t>
                      </w:r>
                      <w:r w:rsidR="00B21863">
                        <w:rPr>
                          <w:rFonts w:ascii="Yu Gothic" w:eastAsia="Yu Gothic" w:hAnsi="Yu Gothic" w:hint="eastAsia"/>
                          <w:color w:val="000000" w:themeColor="text1"/>
                          <w:sz w:val="20"/>
                          <w:szCs w:val="21"/>
                        </w:rPr>
                        <w:t>学校評価</w:t>
                      </w:r>
                    </w:p>
                    <w:p w14:paraId="5677FF90" w14:textId="596F1CA5" w:rsidR="003A196F" w:rsidRDefault="00B21863"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◇校内研修会（1月3</w:t>
                      </w:r>
                      <w:r w:rsidR="00AA6FB1">
                        <w:rPr>
                          <w:rFonts w:ascii="Yu Gothic" w:eastAsia="Yu Gothic" w:hAnsi="Yu Gothic" w:hint="eastAsia"/>
                          <w:color w:val="000000" w:themeColor="text1"/>
                          <w:sz w:val="20"/>
                          <w:szCs w:val="21"/>
                        </w:rPr>
                        <w:t>0</w:t>
                      </w:r>
                      <w:r>
                        <w:rPr>
                          <w:rFonts w:ascii="Yu Gothic" w:eastAsia="Yu Gothic" w:hAnsi="Yu Gothic" w:hint="eastAsia"/>
                          <w:color w:val="000000" w:themeColor="text1"/>
                          <w:sz w:val="20"/>
                          <w:szCs w:val="21"/>
                        </w:rPr>
                        <w:t>日）</w:t>
                      </w:r>
                    </w:p>
                    <w:p w14:paraId="4FD011ED" w14:textId="1972FC7B" w:rsidR="003A196F" w:rsidRPr="00B21863" w:rsidRDefault="00617795"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◇職員会議（3月17日）</w:t>
                      </w:r>
                    </w:p>
                    <w:p w14:paraId="1EF0F112" w14:textId="358ED3FD" w:rsidR="003A196F" w:rsidRPr="00617795" w:rsidRDefault="00617795" w:rsidP="003A196F">
                      <w:pPr>
                        <w:spacing w:line="240" w:lineRule="exact"/>
                        <w:jc w:val="left"/>
                        <w:rPr>
                          <w:rFonts w:ascii="Yu Gothic" w:eastAsia="Yu Gothic" w:hAnsi="Yu Gothic"/>
                          <w:color w:val="000000" w:themeColor="text1"/>
                          <w:sz w:val="20"/>
                          <w:szCs w:val="21"/>
                        </w:rPr>
                      </w:pPr>
                      <w:r>
                        <w:rPr>
                          <w:rFonts w:ascii="Yu Gothic" w:eastAsia="Yu Gothic" w:hAnsi="Yu Gothic" w:hint="eastAsia"/>
                          <w:color w:val="000000" w:themeColor="text1"/>
                          <w:sz w:val="20"/>
                          <w:szCs w:val="21"/>
                        </w:rPr>
                        <w:t xml:space="preserve">　成果と課題、次年度の計画</w:t>
                      </w:r>
                    </w:p>
                  </w:txbxContent>
                </v:textbox>
                <w10:wrap anchorx="margin"/>
              </v:shape>
            </w:pict>
          </mc:Fallback>
        </mc:AlternateContent>
      </w:r>
    </w:p>
    <w:p w14:paraId="1C0E25A2" w14:textId="01C6B9A1" w:rsidR="009C40E9" w:rsidRDefault="009C40E9" w:rsidP="009C40E9">
      <w:pPr>
        <w:spacing w:line="260" w:lineRule="exact"/>
        <w:rPr>
          <w:noProof/>
          <w:szCs w:val="21"/>
        </w:rPr>
      </w:pPr>
    </w:p>
    <w:p w14:paraId="2252D185" w14:textId="706AF158" w:rsidR="007C59A8" w:rsidRDefault="007C59A8" w:rsidP="009C40E9">
      <w:pPr>
        <w:spacing w:line="260" w:lineRule="exact"/>
        <w:rPr>
          <w:noProof/>
          <w:szCs w:val="21"/>
        </w:rPr>
      </w:pPr>
    </w:p>
    <w:p w14:paraId="70BA58C0" w14:textId="26510F61" w:rsidR="007C59A8" w:rsidRDefault="00E344F0" w:rsidP="009C40E9">
      <w:pPr>
        <w:spacing w:line="260" w:lineRule="exact"/>
        <w:rPr>
          <w:noProof/>
          <w:szCs w:val="21"/>
        </w:rPr>
      </w:pPr>
      <w:r>
        <w:rPr>
          <w:noProof/>
        </w:rPr>
        <mc:AlternateContent>
          <mc:Choice Requires="wps">
            <w:drawing>
              <wp:anchor distT="0" distB="0" distL="114300" distR="114300" simplePos="0" relativeHeight="251729920" behindDoc="0" locked="0" layoutInCell="1" allowOverlap="1" wp14:anchorId="7B0B87D8" wp14:editId="30E04299">
                <wp:simplePos x="0" y="0"/>
                <wp:positionH relativeFrom="column">
                  <wp:posOffset>4081145</wp:posOffset>
                </wp:positionH>
                <wp:positionV relativeFrom="paragraph">
                  <wp:posOffset>303200</wp:posOffset>
                </wp:positionV>
                <wp:extent cx="2105025" cy="213995"/>
                <wp:effectExtent l="0" t="0" r="9525" b="0"/>
                <wp:wrapNone/>
                <wp:docPr id="24" name="矢印: U ターン 24"/>
                <wp:cNvGraphicFramePr/>
                <a:graphic xmlns:a="http://schemas.openxmlformats.org/drawingml/2006/main">
                  <a:graphicData uri="http://schemas.microsoft.com/office/word/2010/wordprocessingShape">
                    <wps:wsp>
                      <wps:cNvSpPr/>
                      <wps:spPr>
                        <a:xfrm rot="10800000">
                          <a:off x="0" y="0"/>
                          <a:ext cx="2105025" cy="213995"/>
                        </a:xfrm>
                        <a:prstGeom prst="uturnArrow">
                          <a:avLst>
                            <a:gd name="adj1" fmla="val 25000"/>
                            <a:gd name="adj2" fmla="val 25000"/>
                            <a:gd name="adj3" fmla="val 50995"/>
                            <a:gd name="adj4" fmla="val 45937"/>
                            <a:gd name="adj5" fmla="val 10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B0A5" id="矢印: U ターン 24" o:spid="_x0000_s1026" style="position:absolute;left:0;text-align:left;margin-left:321.35pt;margin-top:23.85pt;width:165.75pt;height:16.8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" path="m,213995l,98303c,44012,44012,,98303,l1979973,v54291,,98303,44012,98303,98303l2078276,104868r26749,l2051526,213995,1998028,104868r26749,l2024777,98303v,-24745,-20059,-44804,-44804,-44804l98303,53499v-24745,,-44804,20059,-44804,44804l53499,213995,,213995xe" fillcolor="#2967a1 [2152]" stroked="f" strokeweight="1pt">
                <v:fill color2="#9cc2e5 [1944]" rotate="t" angle="180" colors="0 #2a69a2;31457f #609ed6;1 #9dc3e6" focus="100%" type="gradient"/>
                <v:stroke joinstyle="miter"/>
                <v:path arrowok="t" o:connecttype="custom" o:connectlocs="0,213995;0,98303;98303,0;1979973,0;2078276,98303;2078276,104868;2105025,104868;2051526,213995;1998028,104868;2024777,104868;2024777,98303;1979973,53499;98303,53499;53499,98303;53499,213995;0,213995" o:connectangles="0,0,0,0,0,0,0,0,0,0,0,0,0,0,0,0"/>
              </v:shape>
            </w:pict>
          </mc:Fallback>
        </mc:AlternateContent>
      </w:r>
    </w:p>
    <w:sectPr w:rsidR="007C59A8" w:rsidSect="006256F0">
      <w:pgSz w:w="16838" w:h="11906" w:orient="landscape"/>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E184" w14:textId="77777777" w:rsidR="0070390B" w:rsidRDefault="0070390B" w:rsidP="00F949EC">
      <w:r>
        <w:separator/>
      </w:r>
    </w:p>
  </w:endnote>
  <w:endnote w:type="continuationSeparator" w:id="0">
    <w:p w14:paraId="53043E0F" w14:textId="77777777" w:rsidR="0070390B" w:rsidRDefault="0070390B" w:rsidP="00F9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982D" w14:textId="77777777" w:rsidR="0070390B" w:rsidRDefault="0070390B" w:rsidP="00F949EC">
      <w:r>
        <w:separator/>
      </w:r>
    </w:p>
  </w:footnote>
  <w:footnote w:type="continuationSeparator" w:id="0">
    <w:p w14:paraId="5F7902F5" w14:textId="77777777" w:rsidR="0070390B" w:rsidRDefault="0070390B" w:rsidP="00F9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6047A"/>
    <w:multiLevelType w:val="hybridMultilevel"/>
    <w:tmpl w:val="31B2FD36"/>
    <w:lvl w:ilvl="0" w:tplc="C9042288">
      <w:start w:val="4"/>
      <w:numFmt w:val="bullet"/>
      <w:lvlText w:val="◇"/>
      <w:lvlJc w:val="left"/>
      <w:pPr>
        <w:ind w:left="990" w:hanging="360"/>
      </w:pPr>
      <w:rPr>
        <w:rFonts w:ascii="Yu Gothic" w:eastAsia="Yu Gothic" w:hAnsi="Yu Gothic"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79752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22"/>
    <w:rsid w:val="00031EF7"/>
    <w:rsid w:val="00054FBF"/>
    <w:rsid w:val="00064451"/>
    <w:rsid w:val="00076EE0"/>
    <w:rsid w:val="000B17B2"/>
    <w:rsid w:val="000D174F"/>
    <w:rsid w:val="000E50C8"/>
    <w:rsid w:val="00106B10"/>
    <w:rsid w:val="00106BFE"/>
    <w:rsid w:val="0015080B"/>
    <w:rsid w:val="001A489F"/>
    <w:rsid w:val="001E432F"/>
    <w:rsid w:val="002346B7"/>
    <w:rsid w:val="00245256"/>
    <w:rsid w:val="00274154"/>
    <w:rsid w:val="00314E0A"/>
    <w:rsid w:val="003372B2"/>
    <w:rsid w:val="00344F4C"/>
    <w:rsid w:val="003A196F"/>
    <w:rsid w:val="00410AC7"/>
    <w:rsid w:val="00422153"/>
    <w:rsid w:val="00462B26"/>
    <w:rsid w:val="00477F4F"/>
    <w:rsid w:val="00490502"/>
    <w:rsid w:val="004B0AA8"/>
    <w:rsid w:val="004C03D4"/>
    <w:rsid w:val="004D4B2E"/>
    <w:rsid w:val="005811A6"/>
    <w:rsid w:val="00582EC0"/>
    <w:rsid w:val="00585599"/>
    <w:rsid w:val="00617795"/>
    <w:rsid w:val="006256F0"/>
    <w:rsid w:val="00641304"/>
    <w:rsid w:val="006574FA"/>
    <w:rsid w:val="00674457"/>
    <w:rsid w:val="006B21E8"/>
    <w:rsid w:val="006B357E"/>
    <w:rsid w:val="006E22AE"/>
    <w:rsid w:val="00700A28"/>
    <w:rsid w:val="0070390B"/>
    <w:rsid w:val="00735B81"/>
    <w:rsid w:val="00751BDA"/>
    <w:rsid w:val="00767548"/>
    <w:rsid w:val="00796C0F"/>
    <w:rsid w:val="007A29FD"/>
    <w:rsid w:val="007A7C4B"/>
    <w:rsid w:val="007C28DD"/>
    <w:rsid w:val="007C59A8"/>
    <w:rsid w:val="007F2E2D"/>
    <w:rsid w:val="007F5224"/>
    <w:rsid w:val="00847EAB"/>
    <w:rsid w:val="008521A2"/>
    <w:rsid w:val="00852CFB"/>
    <w:rsid w:val="00882D18"/>
    <w:rsid w:val="008C2865"/>
    <w:rsid w:val="008C3D60"/>
    <w:rsid w:val="008D6D22"/>
    <w:rsid w:val="008F76A3"/>
    <w:rsid w:val="009105AD"/>
    <w:rsid w:val="00954E61"/>
    <w:rsid w:val="00967680"/>
    <w:rsid w:val="00975B4D"/>
    <w:rsid w:val="009962AC"/>
    <w:rsid w:val="009A725B"/>
    <w:rsid w:val="009B1683"/>
    <w:rsid w:val="009C40E9"/>
    <w:rsid w:val="009E34E0"/>
    <w:rsid w:val="00A12778"/>
    <w:rsid w:val="00A642DD"/>
    <w:rsid w:val="00A67BFB"/>
    <w:rsid w:val="00A814EF"/>
    <w:rsid w:val="00AA6FB1"/>
    <w:rsid w:val="00AD1009"/>
    <w:rsid w:val="00B03CD0"/>
    <w:rsid w:val="00B12F18"/>
    <w:rsid w:val="00B21863"/>
    <w:rsid w:val="00B4233C"/>
    <w:rsid w:val="00B71F82"/>
    <w:rsid w:val="00B73E11"/>
    <w:rsid w:val="00B974E9"/>
    <w:rsid w:val="00BB2596"/>
    <w:rsid w:val="00C11A6D"/>
    <w:rsid w:val="00C5360A"/>
    <w:rsid w:val="00C63E65"/>
    <w:rsid w:val="00C91116"/>
    <w:rsid w:val="00CF7191"/>
    <w:rsid w:val="00D4697D"/>
    <w:rsid w:val="00D704F7"/>
    <w:rsid w:val="00DE7E8A"/>
    <w:rsid w:val="00E344F0"/>
    <w:rsid w:val="00EA190A"/>
    <w:rsid w:val="00EA7209"/>
    <w:rsid w:val="00EC76F1"/>
    <w:rsid w:val="00EF17A2"/>
    <w:rsid w:val="00F06CDF"/>
    <w:rsid w:val="00F23489"/>
    <w:rsid w:val="00F94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04091"/>
  <w15:chartTrackingRefBased/>
  <w15:docId w15:val="{6C0F9D1E-54C5-48C6-ABB9-4336717E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8D6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8D6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1">
    <w:name w:val="List Table 4 Accent 1"/>
    <w:basedOn w:val="a1"/>
    <w:uiPriority w:val="49"/>
    <w:rsid w:val="000644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header"/>
    <w:basedOn w:val="a"/>
    <w:link w:val="a5"/>
    <w:uiPriority w:val="99"/>
    <w:unhideWhenUsed/>
    <w:rsid w:val="00F949EC"/>
    <w:pPr>
      <w:tabs>
        <w:tab w:val="center" w:pos="4252"/>
        <w:tab w:val="right" w:pos="8504"/>
      </w:tabs>
      <w:snapToGrid w:val="0"/>
    </w:pPr>
  </w:style>
  <w:style w:type="character" w:customStyle="1" w:styleId="a5">
    <w:name w:val="ヘッダー (文字)"/>
    <w:basedOn w:val="a0"/>
    <w:link w:val="a4"/>
    <w:uiPriority w:val="99"/>
    <w:rsid w:val="00F949EC"/>
  </w:style>
  <w:style w:type="paragraph" w:styleId="a6">
    <w:name w:val="footer"/>
    <w:basedOn w:val="a"/>
    <w:link w:val="a7"/>
    <w:uiPriority w:val="99"/>
    <w:unhideWhenUsed/>
    <w:rsid w:val="00F949EC"/>
    <w:pPr>
      <w:tabs>
        <w:tab w:val="center" w:pos="4252"/>
        <w:tab w:val="right" w:pos="8504"/>
      </w:tabs>
      <w:snapToGrid w:val="0"/>
    </w:pPr>
  </w:style>
  <w:style w:type="character" w:customStyle="1" w:styleId="a7">
    <w:name w:val="フッター (文字)"/>
    <w:basedOn w:val="a0"/>
    <w:link w:val="a6"/>
    <w:uiPriority w:val="99"/>
    <w:rsid w:val="00F949EC"/>
  </w:style>
  <w:style w:type="paragraph" w:styleId="a8">
    <w:name w:val="List Paragraph"/>
    <w:basedOn w:val="a"/>
    <w:uiPriority w:val="34"/>
    <w:qFormat/>
    <w:rsid w:val="007C2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1080-B41A-409F-8CFD-CB3B09F1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高畠 護</dc:creator>
  <cp:keywords/>
  <dc:description/>
  <cp:lastModifiedBy>健太郎 三浦</cp:lastModifiedBy>
  <cp:revision>6</cp:revision>
  <cp:lastPrinted>2024-05-12T22:59:00Z</cp:lastPrinted>
  <dcterms:created xsi:type="dcterms:W3CDTF">2024-05-10T10:54:00Z</dcterms:created>
  <dcterms:modified xsi:type="dcterms:W3CDTF">2025-04-20T09:06:00Z</dcterms:modified>
</cp:coreProperties>
</file>